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B6" w:rsidRDefault="00B052B6" w:rsidP="00B052B6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Во следните табели означете ги дејностите/категориите:</w:t>
      </w:r>
    </w:p>
    <w:p w:rsidR="00B052B6" w:rsidRPr="00434377" w:rsidRDefault="00B052B6" w:rsidP="00B052B6">
      <w:pPr>
        <w:rPr>
          <w:i/>
          <w:sz w:val="20"/>
          <w:szCs w:val="20"/>
          <w:lang w:val="en-US"/>
        </w:rPr>
      </w:pPr>
      <w:r w:rsidRPr="00434377">
        <w:rPr>
          <w:i/>
          <w:sz w:val="20"/>
          <w:szCs w:val="20"/>
          <w:lang w:val="en-US"/>
        </w:rPr>
        <w:t xml:space="preserve">In the followed </w:t>
      </w:r>
      <w:proofErr w:type="gramStart"/>
      <w:r w:rsidRPr="00434377">
        <w:rPr>
          <w:i/>
          <w:sz w:val="20"/>
          <w:szCs w:val="20"/>
          <w:lang w:val="en-US"/>
        </w:rPr>
        <w:t>tables</w:t>
      </w:r>
      <w:proofErr w:type="gramEnd"/>
      <w:r w:rsidRPr="00434377">
        <w:rPr>
          <w:i/>
          <w:sz w:val="20"/>
          <w:szCs w:val="20"/>
          <w:lang w:val="en-US"/>
        </w:rPr>
        <w:t xml:space="preserve"> check the activities/categories:</w:t>
      </w:r>
    </w:p>
    <w:p w:rsidR="00B052B6" w:rsidRDefault="00B052B6" w:rsidP="00B052B6">
      <w:pPr>
        <w:rPr>
          <w:i/>
          <w:sz w:val="20"/>
          <w:szCs w:val="20"/>
          <w:lang w:val="mk-MK"/>
        </w:rPr>
      </w:pPr>
      <w:r>
        <w:rPr>
          <w:i/>
          <w:sz w:val="20"/>
          <w:szCs w:val="20"/>
          <w:lang w:val="en-US"/>
        </w:rPr>
        <w:t xml:space="preserve">   </w:t>
      </w:r>
    </w:p>
    <w:p w:rsidR="00B052B6" w:rsidRPr="006B2D52" w:rsidRDefault="00B052B6" w:rsidP="00B052B6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 </w:t>
      </w:r>
      <w:r w:rsidRPr="006B2D52">
        <w:rPr>
          <w:sz w:val="20"/>
          <w:szCs w:val="20"/>
          <w:lang w:val="mk-MK"/>
        </w:rPr>
        <w:t>Табела 1</w:t>
      </w:r>
      <w:r>
        <w:rPr>
          <w:i/>
          <w:sz w:val="20"/>
          <w:szCs w:val="20"/>
          <w:lang w:val="mk-MK"/>
        </w:rPr>
        <w:t xml:space="preserve"> /</w:t>
      </w:r>
      <w:r w:rsidRPr="006B2D52">
        <w:rPr>
          <w:i/>
          <w:sz w:val="20"/>
          <w:szCs w:val="20"/>
          <w:lang w:val="en-US"/>
        </w:rPr>
        <w:t xml:space="preserve">Table 1 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3580"/>
        <w:gridCol w:w="1613"/>
        <w:gridCol w:w="875"/>
        <w:gridCol w:w="821"/>
        <w:gridCol w:w="1201"/>
      </w:tblGrid>
      <w:tr w:rsidR="00B052B6" w:rsidRPr="007944DE" w:rsidTr="002B0670">
        <w:trPr>
          <w:trHeight w:val="443"/>
        </w:trPr>
        <w:tc>
          <w:tcPr>
            <w:tcW w:w="774" w:type="dxa"/>
            <w:vAlign w:val="center"/>
          </w:tcPr>
          <w:p w:rsidR="00B052B6" w:rsidRPr="00751F5C" w:rsidRDefault="00B052B6" w:rsidP="002B06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IAF</w:t>
            </w:r>
            <w:r>
              <w:rPr>
                <w:b/>
                <w:sz w:val="20"/>
                <w:szCs w:val="20"/>
                <w:lang w:val="mk-MK"/>
              </w:rPr>
              <w:t>*</w:t>
            </w:r>
          </w:p>
        </w:tc>
        <w:tc>
          <w:tcPr>
            <w:tcW w:w="3580" w:type="dxa"/>
            <w:vAlign w:val="center"/>
          </w:tcPr>
          <w:p w:rsidR="00B052B6" w:rsidRPr="0015053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 xml:space="preserve">Подрачје </w:t>
            </w:r>
          </w:p>
        </w:tc>
        <w:tc>
          <w:tcPr>
            <w:tcW w:w="1613" w:type="dxa"/>
            <w:vAlign w:val="center"/>
          </w:tcPr>
          <w:p w:rsidR="00B052B6" w:rsidRPr="00407B80" w:rsidRDefault="00B052B6" w:rsidP="002B0670">
            <w:pPr>
              <w:rPr>
                <w:b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</w:rPr>
              <w:t>NACE rev.2</w:t>
            </w:r>
            <w:r>
              <w:rPr>
                <w:b/>
                <w:sz w:val="20"/>
                <w:szCs w:val="20"/>
                <w:lang w:val="mk-MK"/>
              </w:rPr>
              <w:t>**</w:t>
            </w:r>
          </w:p>
        </w:tc>
        <w:tc>
          <w:tcPr>
            <w:tcW w:w="875" w:type="dxa"/>
          </w:tcPr>
          <w:p w:rsidR="00B052B6" w:rsidRPr="00434377" w:rsidRDefault="00B052B6" w:rsidP="002B06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ISO 9001</w:t>
            </w:r>
          </w:p>
        </w:tc>
        <w:tc>
          <w:tcPr>
            <w:tcW w:w="821" w:type="dxa"/>
          </w:tcPr>
          <w:p w:rsidR="00B052B6" w:rsidRDefault="00B052B6" w:rsidP="002B06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ISO 14001</w:t>
            </w:r>
          </w:p>
        </w:tc>
        <w:tc>
          <w:tcPr>
            <w:tcW w:w="1201" w:type="dxa"/>
          </w:tcPr>
          <w:p w:rsidR="00B052B6" w:rsidRPr="00564E41" w:rsidRDefault="00B052B6" w:rsidP="002B06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ISO 45001</w:t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1</w:t>
            </w:r>
          </w:p>
        </w:tc>
        <w:tc>
          <w:tcPr>
            <w:tcW w:w="3580" w:type="dxa"/>
            <w:vAlign w:val="center"/>
          </w:tcPr>
          <w:p w:rsidR="00B052B6" w:rsidRPr="00150534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Земјоделство, рибарство/</w:t>
            </w:r>
            <w:r w:rsidRPr="00150534">
              <w:rPr>
                <w:i/>
                <w:sz w:val="20"/>
                <w:szCs w:val="20"/>
              </w:rPr>
              <w:t>Agriculture, fishing</w:t>
            </w:r>
          </w:p>
          <w:p w:rsidR="00B052B6" w:rsidRPr="0015053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01,02,03</w:t>
            </w:r>
          </w:p>
          <w:p w:rsidR="00B052B6" w:rsidRPr="00593A2B" w:rsidRDefault="00B052B6" w:rsidP="002B0670">
            <w:pPr>
              <w:rPr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2</w:t>
            </w:r>
          </w:p>
        </w:tc>
        <w:tc>
          <w:tcPr>
            <w:tcW w:w="3580" w:type="dxa"/>
            <w:vAlign w:val="center"/>
          </w:tcPr>
          <w:p w:rsidR="00B052B6" w:rsidRPr="00150534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Рударство и ископување на камен/</w:t>
            </w:r>
            <w:r w:rsidRPr="00901441">
              <w:rPr>
                <w:i/>
                <w:sz w:val="20"/>
                <w:szCs w:val="20"/>
                <w:lang w:val="mk-MK"/>
              </w:rPr>
              <w:t>Mining</w:t>
            </w:r>
            <w:r w:rsidRPr="00150534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901441">
              <w:rPr>
                <w:i/>
                <w:sz w:val="20"/>
                <w:szCs w:val="20"/>
                <w:lang w:val="mk-MK"/>
              </w:rPr>
              <w:t>and</w:t>
            </w:r>
            <w:r w:rsidRPr="00150534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901441">
              <w:rPr>
                <w:i/>
                <w:sz w:val="20"/>
                <w:szCs w:val="20"/>
                <w:lang w:val="mk-MK"/>
              </w:rPr>
              <w:t>quarrying</w:t>
            </w:r>
          </w:p>
          <w:p w:rsidR="00B052B6" w:rsidRPr="0015053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05,06,07,08,09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3</w:t>
            </w:r>
          </w:p>
        </w:tc>
        <w:tc>
          <w:tcPr>
            <w:tcW w:w="3580" w:type="dxa"/>
            <w:vAlign w:val="center"/>
          </w:tcPr>
          <w:p w:rsidR="00B052B6" w:rsidRPr="00150534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 xml:space="preserve">Прехранбени производи, пијалаци и тутунски производи/ </w:t>
            </w:r>
            <w:r w:rsidRPr="00150534">
              <w:rPr>
                <w:i/>
                <w:sz w:val="20"/>
                <w:szCs w:val="20"/>
                <w:lang w:val="mk-MK"/>
              </w:rPr>
              <w:t>Food products, beverages and tobacco</w:t>
            </w:r>
          </w:p>
          <w:p w:rsidR="00B052B6" w:rsidRPr="0015053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10,11,12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4</w:t>
            </w:r>
          </w:p>
        </w:tc>
        <w:tc>
          <w:tcPr>
            <w:tcW w:w="3580" w:type="dxa"/>
            <w:vAlign w:val="center"/>
          </w:tcPr>
          <w:p w:rsidR="00B052B6" w:rsidRPr="00150534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Текстил и текстилни производи/</w:t>
            </w:r>
            <w:r w:rsidRPr="00150534">
              <w:rPr>
                <w:i/>
                <w:sz w:val="20"/>
                <w:szCs w:val="20"/>
              </w:rPr>
              <w:t>Textiles</w:t>
            </w:r>
            <w:r w:rsidRPr="00150534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150534">
              <w:rPr>
                <w:i/>
                <w:sz w:val="20"/>
                <w:szCs w:val="20"/>
              </w:rPr>
              <w:t>and</w:t>
            </w:r>
            <w:r w:rsidRPr="00150534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150534">
              <w:rPr>
                <w:i/>
                <w:sz w:val="20"/>
                <w:szCs w:val="20"/>
              </w:rPr>
              <w:t>textile</w:t>
            </w:r>
            <w:r w:rsidRPr="00150534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150534">
              <w:rPr>
                <w:i/>
                <w:sz w:val="20"/>
                <w:szCs w:val="20"/>
              </w:rPr>
              <w:t>products</w:t>
            </w:r>
          </w:p>
          <w:p w:rsidR="00B052B6" w:rsidRPr="0015053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13,</w:t>
            </w:r>
            <w:r w:rsidRPr="00150534">
              <w:rPr>
                <w:b/>
                <w:sz w:val="20"/>
                <w:szCs w:val="20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>14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5</w:t>
            </w:r>
          </w:p>
        </w:tc>
        <w:tc>
          <w:tcPr>
            <w:tcW w:w="3580" w:type="dxa"/>
            <w:vAlign w:val="center"/>
          </w:tcPr>
          <w:p w:rsidR="00B052B6" w:rsidRPr="00150534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Кожа и производи од кожа /</w:t>
            </w:r>
            <w:r w:rsidRPr="00150534">
              <w:rPr>
                <w:i/>
                <w:sz w:val="20"/>
                <w:szCs w:val="20"/>
              </w:rPr>
              <w:t>Leather and leather products</w:t>
            </w:r>
          </w:p>
          <w:p w:rsidR="00B052B6" w:rsidRPr="0015053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15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6</w:t>
            </w:r>
          </w:p>
        </w:tc>
        <w:tc>
          <w:tcPr>
            <w:tcW w:w="3580" w:type="dxa"/>
            <w:vAlign w:val="center"/>
          </w:tcPr>
          <w:p w:rsidR="00B052B6" w:rsidRPr="00150534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Дрво и производи од дрво/</w:t>
            </w:r>
            <w:r w:rsidRPr="00150534">
              <w:rPr>
                <w:i/>
                <w:sz w:val="20"/>
                <w:szCs w:val="20"/>
              </w:rPr>
              <w:t>Wood and wood products</w:t>
            </w:r>
          </w:p>
          <w:p w:rsidR="00B052B6" w:rsidRPr="0015053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16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7</w:t>
            </w:r>
          </w:p>
        </w:tc>
        <w:tc>
          <w:tcPr>
            <w:tcW w:w="3580" w:type="dxa"/>
            <w:vAlign w:val="center"/>
          </w:tcPr>
          <w:p w:rsidR="00B052B6" w:rsidRPr="00150534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Целулоза, хартија, картон  и производи од хартија и картон/</w:t>
            </w:r>
            <w:r w:rsidRPr="00150534">
              <w:rPr>
                <w:i/>
                <w:sz w:val="20"/>
                <w:szCs w:val="20"/>
                <w:lang w:val="mk-MK"/>
              </w:rPr>
              <w:t>Pulp, paper and paper products</w:t>
            </w:r>
          </w:p>
          <w:p w:rsidR="00B052B6" w:rsidRPr="0015053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17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8</w:t>
            </w:r>
          </w:p>
        </w:tc>
        <w:tc>
          <w:tcPr>
            <w:tcW w:w="3580" w:type="dxa"/>
            <w:vAlign w:val="center"/>
          </w:tcPr>
          <w:p w:rsidR="00B052B6" w:rsidRPr="00150534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Издавачка дејност/</w:t>
            </w:r>
            <w:r w:rsidRPr="00150534">
              <w:rPr>
                <w:i/>
                <w:sz w:val="20"/>
                <w:szCs w:val="20"/>
              </w:rPr>
              <w:t>Publishing companies</w:t>
            </w:r>
          </w:p>
          <w:p w:rsidR="00B052B6" w:rsidRPr="0015053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58.1,</w:t>
            </w:r>
            <w:r w:rsidRPr="00150534">
              <w:rPr>
                <w:b/>
                <w:sz w:val="20"/>
                <w:szCs w:val="20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>59.2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295454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9</w:t>
            </w:r>
          </w:p>
        </w:tc>
        <w:tc>
          <w:tcPr>
            <w:tcW w:w="3580" w:type="dxa"/>
            <w:vAlign w:val="center"/>
          </w:tcPr>
          <w:p w:rsidR="00B052B6" w:rsidRPr="00B1318B" w:rsidRDefault="00B052B6" w:rsidP="002B0670">
            <w:pPr>
              <w:rPr>
                <w:i/>
                <w:sz w:val="20"/>
                <w:szCs w:val="20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Печатарска дејност/</w:t>
            </w:r>
            <w:r w:rsidRPr="00B1318B">
              <w:rPr>
                <w:i/>
                <w:sz w:val="20"/>
                <w:szCs w:val="20"/>
              </w:rPr>
              <w:t>Printing companies</w:t>
            </w:r>
          </w:p>
          <w:p w:rsidR="00B052B6" w:rsidRPr="00B046E2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Pr="00295454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18</w:t>
            </w:r>
          </w:p>
          <w:p w:rsidR="00B052B6" w:rsidRPr="00295454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295454" w:rsidRDefault="00B052B6" w:rsidP="002B0670">
            <w:pPr>
              <w:jc w:val="center"/>
              <w:rPr>
                <w:lang w:val="en-US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295454" w:rsidRDefault="00B052B6" w:rsidP="002B0670">
            <w:pPr>
              <w:jc w:val="center"/>
              <w:rPr>
                <w:lang w:val="en-US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</w:tr>
      <w:tr w:rsidR="00B052B6" w:rsidRPr="00295454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10</w:t>
            </w:r>
          </w:p>
        </w:tc>
        <w:tc>
          <w:tcPr>
            <w:tcW w:w="3580" w:type="dxa"/>
            <w:vAlign w:val="center"/>
          </w:tcPr>
          <w:p w:rsidR="00B052B6" w:rsidRPr="00295454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Производство на кокс  и рафинирани нафтени производи/</w:t>
            </w:r>
            <w:r w:rsidRPr="00295454">
              <w:rPr>
                <w:i/>
                <w:sz w:val="20"/>
                <w:szCs w:val="20"/>
                <w:lang w:val="mk-MK"/>
              </w:rPr>
              <w:t>Manufacture of coke and refined petroleum products</w:t>
            </w:r>
          </w:p>
          <w:p w:rsidR="00B052B6" w:rsidRPr="0029545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Pr="00295454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19</w:t>
            </w:r>
          </w:p>
          <w:p w:rsidR="00B052B6" w:rsidRPr="00295454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295454" w:rsidRDefault="00B052B6" w:rsidP="002B0670">
            <w:pPr>
              <w:jc w:val="center"/>
              <w:rPr>
                <w:lang w:val="en-US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295454" w:rsidRDefault="00B052B6" w:rsidP="002B0670">
            <w:pPr>
              <w:jc w:val="center"/>
              <w:rPr>
                <w:lang w:val="en-US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</w:tr>
      <w:tr w:rsidR="00B052B6" w:rsidRPr="00295454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11</w:t>
            </w:r>
          </w:p>
        </w:tc>
        <w:tc>
          <w:tcPr>
            <w:tcW w:w="3580" w:type="dxa"/>
            <w:vAlign w:val="center"/>
          </w:tcPr>
          <w:p w:rsidR="00B052B6" w:rsidRPr="00295454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 xml:space="preserve">Нуклеарно гориво/ </w:t>
            </w:r>
            <w:r w:rsidRPr="00295454">
              <w:rPr>
                <w:i/>
                <w:sz w:val="20"/>
                <w:szCs w:val="20"/>
              </w:rPr>
              <w:t>Nuclear fuel</w:t>
            </w:r>
          </w:p>
          <w:p w:rsidR="00B052B6" w:rsidRPr="0029545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Pr="00295454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24.46</w:t>
            </w:r>
          </w:p>
          <w:p w:rsidR="00B052B6" w:rsidRPr="00295454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295454" w:rsidRDefault="00B052B6" w:rsidP="002B0670">
            <w:pPr>
              <w:jc w:val="center"/>
              <w:rPr>
                <w:lang w:val="en-US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295454" w:rsidRDefault="00B052B6" w:rsidP="002B0670">
            <w:pPr>
              <w:jc w:val="center"/>
              <w:rPr>
                <w:lang w:val="en-US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</w:tr>
      <w:tr w:rsidR="00B052B6" w:rsidRPr="00295454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12</w:t>
            </w:r>
          </w:p>
        </w:tc>
        <w:tc>
          <w:tcPr>
            <w:tcW w:w="3580" w:type="dxa"/>
            <w:vAlign w:val="center"/>
          </w:tcPr>
          <w:p w:rsidR="00B052B6" w:rsidRPr="0029545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Хемикалии, хемиски производи и  влакна/</w:t>
            </w:r>
          </w:p>
          <w:p w:rsidR="00B052B6" w:rsidRPr="00295454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295454">
              <w:rPr>
                <w:i/>
                <w:sz w:val="20"/>
                <w:szCs w:val="20"/>
                <w:lang w:val="mk-MK"/>
              </w:rPr>
              <w:t>Chemical, chemical products and fibres</w:t>
            </w:r>
          </w:p>
          <w:p w:rsidR="00B052B6" w:rsidRPr="00295454" w:rsidRDefault="00B052B6" w:rsidP="002B0670">
            <w:pPr>
              <w:rPr>
                <w:i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Pr="00295454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20</w:t>
            </w:r>
          </w:p>
          <w:p w:rsidR="00B052B6" w:rsidRPr="00295454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295454" w:rsidRDefault="00B052B6" w:rsidP="002B0670">
            <w:pPr>
              <w:jc w:val="center"/>
              <w:rPr>
                <w:lang w:val="en-US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295454" w:rsidRDefault="00B052B6" w:rsidP="002B0670">
            <w:pPr>
              <w:jc w:val="center"/>
              <w:rPr>
                <w:lang w:val="en-US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13</w:t>
            </w:r>
          </w:p>
        </w:tc>
        <w:tc>
          <w:tcPr>
            <w:tcW w:w="3580" w:type="dxa"/>
            <w:vAlign w:val="center"/>
          </w:tcPr>
          <w:p w:rsidR="00B052B6" w:rsidRPr="00295454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Фармацевтски производи и фармацевтски препарати/</w:t>
            </w:r>
            <w:r w:rsidRPr="00901441">
              <w:rPr>
                <w:b/>
                <w:sz w:val="20"/>
                <w:szCs w:val="20"/>
                <w:lang w:val="mk-MK"/>
              </w:rPr>
              <w:t xml:space="preserve"> </w:t>
            </w:r>
            <w:r w:rsidRPr="00901441">
              <w:rPr>
                <w:i/>
                <w:sz w:val="20"/>
                <w:szCs w:val="20"/>
                <w:lang w:val="mk-MK"/>
              </w:rPr>
              <w:t>Pharmaceuticals</w:t>
            </w:r>
          </w:p>
          <w:p w:rsidR="00B052B6" w:rsidRPr="00B1318B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Pr="00B046E2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B046E2">
              <w:rPr>
                <w:b/>
                <w:sz w:val="20"/>
                <w:szCs w:val="20"/>
                <w:lang w:val="mk-MK"/>
              </w:rPr>
              <w:t>21</w:t>
            </w:r>
          </w:p>
          <w:p w:rsidR="00B052B6" w:rsidRPr="00295454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295454" w:rsidRDefault="00B052B6" w:rsidP="002B0670">
            <w:pPr>
              <w:jc w:val="center"/>
              <w:rPr>
                <w:lang w:val="en-US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 w:rsidRPr="0029545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454">
              <w:rPr>
                <w:lang w:val="en-US"/>
              </w:rPr>
              <w:instrText xml:space="preserve"> FORMCHECKBOX </w:instrText>
            </w:r>
            <w:r w:rsidRPr="00295454">
              <w:rPr>
                <w:lang w:val="en-US"/>
              </w:rPr>
            </w:r>
            <w:r w:rsidRPr="00295454"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14</w:t>
            </w:r>
          </w:p>
        </w:tc>
        <w:tc>
          <w:tcPr>
            <w:tcW w:w="3580" w:type="dxa"/>
            <w:vAlign w:val="center"/>
          </w:tcPr>
          <w:p w:rsidR="00B052B6" w:rsidRPr="00295454" w:rsidRDefault="00B052B6" w:rsidP="002B0670">
            <w:pPr>
              <w:rPr>
                <w:i/>
                <w:sz w:val="20"/>
                <w:szCs w:val="20"/>
                <w:lang w:val="ru-RU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 xml:space="preserve">Гума и производи од пластични маси/ </w:t>
            </w:r>
            <w:r w:rsidRPr="00901441">
              <w:rPr>
                <w:i/>
                <w:sz w:val="20"/>
                <w:szCs w:val="20"/>
                <w:lang w:val="mk-MK"/>
              </w:rPr>
              <w:t>Rubber</w:t>
            </w:r>
            <w:r w:rsidRPr="00B046E2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901441">
              <w:rPr>
                <w:i/>
                <w:sz w:val="20"/>
                <w:szCs w:val="20"/>
                <w:lang w:val="mk-MK"/>
              </w:rPr>
              <w:t>and</w:t>
            </w:r>
            <w:r w:rsidRPr="00295454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901441">
              <w:rPr>
                <w:i/>
                <w:sz w:val="20"/>
                <w:szCs w:val="20"/>
                <w:lang w:val="mk-MK"/>
              </w:rPr>
              <w:t>plastic</w:t>
            </w:r>
            <w:r w:rsidRPr="00295454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901441">
              <w:rPr>
                <w:i/>
                <w:sz w:val="20"/>
                <w:szCs w:val="20"/>
                <w:lang w:val="mk-MK"/>
              </w:rPr>
              <w:t>products</w:t>
            </w:r>
          </w:p>
          <w:p w:rsidR="00B052B6" w:rsidRPr="0029545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22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lastRenderedPageBreak/>
              <w:t>15</w:t>
            </w:r>
          </w:p>
        </w:tc>
        <w:tc>
          <w:tcPr>
            <w:tcW w:w="3580" w:type="dxa"/>
            <w:vAlign w:val="center"/>
          </w:tcPr>
          <w:p w:rsidR="00B052B6" w:rsidRPr="00B1318B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Неметални минерални производи /</w:t>
            </w:r>
            <w:r w:rsidRPr="00B1318B">
              <w:rPr>
                <w:i/>
                <w:sz w:val="20"/>
                <w:szCs w:val="20"/>
                <w:lang w:val="mk-MK"/>
              </w:rPr>
              <w:t>Non- metallic mineral products</w:t>
            </w:r>
          </w:p>
          <w:p w:rsidR="00B052B6" w:rsidRPr="00B046E2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 xml:space="preserve">23, со исклучок на 23.5 </w:t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и 23.6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16</w:t>
            </w:r>
          </w:p>
        </w:tc>
        <w:tc>
          <w:tcPr>
            <w:tcW w:w="3580" w:type="dxa"/>
            <w:vAlign w:val="center"/>
          </w:tcPr>
          <w:p w:rsidR="00B052B6" w:rsidRPr="00B1318B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 xml:space="preserve">Бетон, цемент, вар и гипс/  </w:t>
            </w:r>
            <w:r w:rsidRPr="00B1318B">
              <w:rPr>
                <w:i/>
                <w:sz w:val="20"/>
                <w:szCs w:val="20"/>
                <w:lang w:val="mk-MK"/>
              </w:rPr>
              <w:t>Concrete, cement, lime, plaster etc</w:t>
            </w:r>
          </w:p>
          <w:p w:rsidR="00B052B6" w:rsidRPr="00B046E2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23.5,</w:t>
            </w:r>
            <w:r w:rsidRPr="00150534">
              <w:rPr>
                <w:b/>
                <w:sz w:val="20"/>
                <w:szCs w:val="20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>23.6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14446D" w:rsidTr="002B0670">
        <w:trPr>
          <w:trHeight w:val="573"/>
        </w:trPr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17</w:t>
            </w:r>
          </w:p>
        </w:tc>
        <w:tc>
          <w:tcPr>
            <w:tcW w:w="3580" w:type="dxa"/>
            <w:vAlign w:val="center"/>
          </w:tcPr>
          <w:p w:rsidR="00B052B6" w:rsidRPr="00B046E2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 xml:space="preserve">Базични </w:t>
            </w:r>
            <w:r w:rsidRPr="00B1318B">
              <w:rPr>
                <w:b/>
                <w:sz w:val="20"/>
                <w:szCs w:val="20"/>
                <w:lang w:val="mk-MK"/>
              </w:rPr>
              <w:t xml:space="preserve">метали и фабрикувани метални производи/ </w:t>
            </w:r>
            <w:r w:rsidRPr="00B046E2">
              <w:rPr>
                <w:i/>
                <w:sz w:val="20"/>
                <w:szCs w:val="20"/>
                <w:lang w:val="mk-MK"/>
              </w:rPr>
              <w:t>Basic metals and fabricated metal products</w:t>
            </w:r>
          </w:p>
        </w:tc>
        <w:tc>
          <w:tcPr>
            <w:tcW w:w="1613" w:type="dxa"/>
            <w:vAlign w:val="center"/>
          </w:tcPr>
          <w:p w:rsidR="00B052B6" w:rsidRPr="00901441" w:rsidRDefault="00B052B6" w:rsidP="002B0670">
            <w:pPr>
              <w:rPr>
                <w:b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 xml:space="preserve">24 со исклучок 24.46, </w:t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441">
              <w:rPr>
                <w:lang w:val="mk-MK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  <w:p w:rsidR="00B052B6" w:rsidRPr="00901441" w:rsidRDefault="00B052B6" w:rsidP="002B0670">
            <w:pPr>
              <w:rPr>
                <w:b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25 со исклучок на 25.4,</w:t>
            </w:r>
            <w:r w:rsidRPr="0015053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>33.11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18</w:t>
            </w:r>
          </w:p>
        </w:tc>
        <w:tc>
          <w:tcPr>
            <w:tcW w:w="3580" w:type="dxa"/>
            <w:vAlign w:val="center"/>
          </w:tcPr>
          <w:p w:rsidR="00B052B6" w:rsidRPr="0029545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Машини и о</w:t>
            </w:r>
            <w:r w:rsidRPr="00B1318B">
              <w:rPr>
                <w:b/>
                <w:sz w:val="20"/>
                <w:szCs w:val="20"/>
                <w:lang w:val="mk-MK"/>
              </w:rPr>
              <w:t>према /</w:t>
            </w:r>
            <w:r w:rsidRPr="00B046E2">
              <w:rPr>
                <w:i/>
                <w:sz w:val="20"/>
                <w:szCs w:val="20"/>
              </w:rPr>
              <w:t>Machinery and equipment</w:t>
            </w:r>
          </w:p>
        </w:tc>
        <w:tc>
          <w:tcPr>
            <w:tcW w:w="1613" w:type="dxa"/>
            <w:vAlign w:val="center"/>
          </w:tcPr>
          <w:p w:rsidR="00B052B6" w:rsidRPr="0015053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25.4,</w:t>
            </w:r>
            <w:r w:rsidRPr="00150534">
              <w:rPr>
                <w:b/>
                <w:sz w:val="20"/>
                <w:szCs w:val="20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>28,</w:t>
            </w:r>
            <w:r w:rsidRPr="00150534">
              <w:rPr>
                <w:b/>
                <w:sz w:val="20"/>
                <w:szCs w:val="20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>30.4,</w:t>
            </w:r>
            <w:r w:rsidRPr="00150534">
              <w:rPr>
                <w:b/>
                <w:sz w:val="20"/>
                <w:szCs w:val="20"/>
              </w:rPr>
              <w:t xml:space="preserve"> </w:t>
            </w:r>
          </w:p>
          <w:p w:rsidR="00B052B6" w:rsidRDefault="00B052B6" w:rsidP="002B0670">
            <w:pPr>
              <w:rPr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33.12,</w:t>
            </w:r>
            <w:r w:rsidRPr="00150534">
              <w:rPr>
                <w:b/>
                <w:sz w:val="20"/>
                <w:szCs w:val="20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>33.2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19</w:t>
            </w:r>
          </w:p>
        </w:tc>
        <w:tc>
          <w:tcPr>
            <w:tcW w:w="3580" w:type="dxa"/>
            <w:vAlign w:val="center"/>
          </w:tcPr>
          <w:p w:rsidR="00B052B6" w:rsidRPr="00B046E2" w:rsidRDefault="00B052B6" w:rsidP="002B0670">
            <w:pPr>
              <w:rPr>
                <w:i/>
                <w:sz w:val="20"/>
                <w:szCs w:val="20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 xml:space="preserve">Електрична и оптичка опрема / </w:t>
            </w:r>
            <w:r w:rsidRPr="00B1318B">
              <w:rPr>
                <w:i/>
                <w:sz w:val="20"/>
                <w:szCs w:val="20"/>
              </w:rPr>
              <w:t>Electrical and optic</w:t>
            </w:r>
            <w:r w:rsidRPr="00B046E2">
              <w:rPr>
                <w:i/>
                <w:sz w:val="20"/>
                <w:szCs w:val="20"/>
              </w:rPr>
              <w:t>al equipment</w:t>
            </w:r>
          </w:p>
          <w:p w:rsidR="00B052B6" w:rsidRPr="00295454" w:rsidRDefault="00B052B6" w:rsidP="002B0670">
            <w:pPr>
              <w:rPr>
                <w:i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 xml:space="preserve">26, 27, 33.13, </w:t>
            </w:r>
          </w:p>
          <w:p w:rsidR="00B052B6" w:rsidRDefault="00B052B6" w:rsidP="002B0670">
            <w:pPr>
              <w:rPr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33.14, 95.1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20</w:t>
            </w:r>
          </w:p>
        </w:tc>
        <w:tc>
          <w:tcPr>
            <w:tcW w:w="3580" w:type="dxa"/>
            <w:vAlign w:val="center"/>
          </w:tcPr>
          <w:p w:rsidR="00B052B6" w:rsidRPr="00B046E2" w:rsidRDefault="00B052B6" w:rsidP="002B0670">
            <w:pPr>
              <w:rPr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 xml:space="preserve">Изградба на чамци и бродови/ </w:t>
            </w:r>
            <w:r w:rsidRPr="00901441">
              <w:rPr>
                <w:i/>
                <w:sz w:val="20"/>
                <w:szCs w:val="20"/>
                <w:lang w:val="mk-MK"/>
              </w:rPr>
              <w:t>Shipbuilding</w:t>
            </w:r>
          </w:p>
          <w:p w:rsidR="00B052B6" w:rsidRPr="0029545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30.1,</w:t>
            </w:r>
            <w:r w:rsidRPr="00150534">
              <w:rPr>
                <w:b/>
                <w:sz w:val="20"/>
                <w:szCs w:val="20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>33.15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21</w:t>
            </w:r>
          </w:p>
        </w:tc>
        <w:tc>
          <w:tcPr>
            <w:tcW w:w="3580" w:type="dxa"/>
            <w:vAlign w:val="center"/>
          </w:tcPr>
          <w:p w:rsidR="00B052B6" w:rsidRPr="00B046E2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 xml:space="preserve">Воздухопловни и вселенски летала/ </w:t>
            </w:r>
            <w:r w:rsidRPr="00B1318B">
              <w:rPr>
                <w:i/>
                <w:sz w:val="20"/>
                <w:szCs w:val="20"/>
              </w:rPr>
              <w:t>Aerospace</w:t>
            </w:r>
          </w:p>
          <w:p w:rsidR="00B052B6" w:rsidRPr="0029545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30.3, 33.16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22</w:t>
            </w:r>
          </w:p>
        </w:tc>
        <w:tc>
          <w:tcPr>
            <w:tcW w:w="3580" w:type="dxa"/>
            <w:vAlign w:val="center"/>
          </w:tcPr>
          <w:p w:rsidR="00B052B6" w:rsidRPr="00295454" w:rsidRDefault="00B052B6" w:rsidP="002B0670">
            <w:pPr>
              <w:rPr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 xml:space="preserve">Други видови  возила/ </w:t>
            </w:r>
            <w:r w:rsidRPr="00B1318B">
              <w:rPr>
                <w:i/>
                <w:sz w:val="20"/>
                <w:szCs w:val="20"/>
                <w:lang w:val="mk-MK"/>
              </w:rPr>
              <w:t>Other</w:t>
            </w:r>
            <w:r w:rsidRPr="00B046E2">
              <w:rPr>
                <w:i/>
                <w:sz w:val="20"/>
                <w:szCs w:val="20"/>
                <w:lang w:val="mk-MK"/>
              </w:rPr>
              <w:t xml:space="preserve"> transport equipment</w:t>
            </w:r>
          </w:p>
          <w:p w:rsidR="00B052B6" w:rsidRPr="0029545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29,</w:t>
            </w:r>
            <w:r w:rsidRPr="00150534">
              <w:rPr>
                <w:b/>
                <w:sz w:val="20"/>
                <w:szCs w:val="20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>30.2,</w:t>
            </w:r>
            <w:r w:rsidRPr="00150534">
              <w:rPr>
                <w:b/>
                <w:sz w:val="20"/>
                <w:szCs w:val="20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 xml:space="preserve">30.9, </w:t>
            </w:r>
          </w:p>
          <w:p w:rsidR="00B052B6" w:rsidRDefault="00B052B6" w:rsidP="002B0670">
            <w:pPr>
              <w:rPr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33.17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23</w:t>
            </w:r>
          </w:p>
        </w:tc>
        <w:tc>
          <w:tcPr>
            <w:tcW w:w="3580" w:type="dxa"/>
            <w:vAlign w:val="center"/>
          </w:tcPr>
          <w:p w:rsidR="00B052B6" w:rsidRPr="00295454" w:rsidRDefault="00B052B6" w:rsidP="002B0670">
            <w:pPr>
              <w:rPr>
                <w:i/>
                <w:sz w:val="20"/>
                <w:szCs w:val="20"/>
                <w:lang w:val="ru-RU"/>
              </w:rPr>
            </w:pPr>
            <w:r w:rsidRPr="009B63FD">
              <w:rPr>
                <w:b/>
                <w:sz w:val="20"/>
                <w:szCs w:val="20"/>
                <w:lang w:val="mk-MK"/>
              </w:rPr>
              <w:t xml:space="preserve">Производство  не споменато на друго место/ </w:t>
            </w:r>
            <w:r w:rsidRPr="00B1318B">
              <w:rPr>
                <w:i/>
                <w:sz w:val="20"/>
                <w:szCs w:val="20"/>
              </w:rPr>
              <w:t>Manufacturing</w:t>
            </w:r>
            <w:r w:rsidRPr="00B046E2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B046E2">
              <w:rPr>
                <w:i/>
                <w:sz w:val="20"/>
                <w:szCs w:val="20"/>
              </w:rPr>
              <w:t>not</w:t>
            </w:r>
            <w:r w:rsidRPr="00295454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454">
              <w:rPr>
                <w:i/>
                <w:sz w:val="20"/>
                <w:szCs w:val="20"/>
              </w:rPr>
              <w:t>elsewhere</w:t>
            </w:r>
            <w:r w:rsidRPr="00295454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454">
              <w:rPr>
                <w:i/>
                <w:sz w:val="20"/>
                <w:szCs w:val="20"/>
              </w:rPr>
              <w:t>classified</w:t>
            </w:r>
          </w:p>
          <w:p w:rsidR="00B052B6" w:rsidRPr="00295454" w:rsidRDefault="00B052B6" w:rsidP="002B0670">
            <w:pPr>
              <w:ind w:left="-204" w:firstLine="204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31,32,33.19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24</w:t>
            </w:r>
          </w:p>
        </w:tc>
        <w:tc>
          <w:tcPr>
            <w:tcW w:w="3580" w:type="dxa"/>
            <w:vAlign w:val="center"/>
          </w:tcPr>
          <w:p w:rsidR="00B052B6" w:rsidRPr="009B63FD" w:rsidRDefault="00B052B6" w:rsidP="002B0670">
            <w:pPr>
              <w:rPr>
                <w:sz w:val="20"/>
                <w:szCs w:val="20"/>
                <w:lang w:val="mk-MK"/>
              </w:rPr>
            </w:pPr>
            <w:r w:rsidRPr="009B63FD">
              <w:rPr>
                <w:b/>
                <w:sz w:val="20"/>
                <w:szCs w:val="20"/>
                <w:lang w:val="mk-MK"/>
              </w:rPr>
              <w:t>Рециклирање /</w:t>
            </w:r>
            <w:r w:rsidRPr="009B63FD">
              <w:rPr>
                <w:sz w:val="20"/>
                <w:szCs w:val="20"/>
              </w:rPr>
              <w:t>Recycling</w:t>
            </w:r>
          </w:p>
          <w:p w:rsidR="00B052B6" w:rsidRPr="00B1318B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38.3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25</w:t>
            </w:r>
          </w:p>
        </w:tc>
        <w:tc>
          <w:tcPr>
            <w:tcW w:w="3580" w:type="dxa"/>
            <w:vAlign w:val="center"/>
          </w:tcPr>
          <w:p w:rsidR="00B052B6" w:rsidRPr="00901441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9B63FD">
              <w:rPr>
                <w:b/>
                <w:sz w:val="20"/>
                <w:szCs w:val="20"/>
                <w:lang w:val="mk-MK"/>
              </w:rPr>
              <w:t xml:space="preserve">Снабдување со електрична енергија/ </w:t>
            </w:r>
            <w:r w:rsidRPr="00B1318B">
              <w:rPr>
                <w:i/>
                <w:sz w:val="20"/>
                <w:szCs w:val="20"/>
                <w:lang w:val="mk-MK"/>
              </w:rPr>
              <w:t>Electricity supply</w:t>
            </w: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35.1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F75FDA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26</w:t>
            </w:r>
          </w:p>
        </w:tc>
        <w:tc>
          <w:tcPr>
            <w:tcW w:w="3580" w:type="dxa"/>
            <w:vAlign w:val="center"/>
          </w:tcPr>
          <w:p w:rsidR="00B052B6" w:rsidRPr="009B63FD" w:rsidRDefault="00B052B6" w:rsidP="002B0670">
            <w:pPr>
              <w:rPr>
                <w:i/>
                <w:sz w:val="20"/>
                <w:szCs w:val="20"/>
                <w:lang w:val="en-US"/>
              </w:rPr>
            </w:pPr>
            <w:r w:rsidRPr="009B63FD">
              <w:rPr>
                <w:b/>
                <w:sz w:val="20"/>
                <w:szCs w:val="20"/>
                <w:lang w:val="mk-MK"/>
              </w:rPr>
              <w:t xml:space="preserve">Снабдување со гас/ </w:t>
            </w:r>
            <w:r w:rsidRPr="009B63FD">
              <w:rPr>
                <w:i/>
                <w:sz w:val="20"/>
                <w:szCs w:val="20"/>
                <w:lang w:val="mk-MK"/>
              </w:rPr>
              <w:t>Gas supply</w:t>
            </w: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35.2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1DCD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DCD">
              <w:rPr>
                <w:lang w:val="en-US"/>
              </w:rPr>
              <w:instrText xml:space="preserve"> FORMCHECKBOX </w:instrText>
            </w:r>
            <w:r w:rsidRPr="00931DCD">
              <w:rPr>
                <w:lang w:val="en-US"/>
              </w:rPr>
            </w:r>
            <w:r w:rsidRPr="00931DCD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27</w:t>
            </w:r>
          </w:p>
        </w:tc>
        <w:tc>
          <w:tcPr>
            <w:tcW w:w="3580" w:type="dxa"/>
            <w:vAlign w:val="center"/>
          </w:tcPr>
          <w:p w:rsidR="00B052B6" w:rsidRPr="009B63FD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9B63FD">
              <w:rPr>
                <w:b/>
                <w:sz w:val="20"/>
                <w:szCs w:val="20"/>
                <w:lang w:val="mk-MK"/>
              </w:rPr>
              <w:t xml:space="preserve">Водоснабдување / </w:t>
            </w:r>
            <w:r w:rsidRPr="009B63FD">
              <w:rPr>
                <w:i/>
                <w:sz w:val="20"/>
                <w:szCs w:val="20"/>
              </w:rPr>
              <w:t>Water supply</w:t>
            </w:r>
          </w:p>
          <w:p w:rsidR="00B052B6" w:rsidRPr="00B1318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35.3,</w:t>
            </w:r>
            <w:r w:rsidRPr="00150534">
              <w:rPr>
                <w:b/>
                <w:sz w:val="20"/>
                <w:szCs w:val="20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>36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1DCD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DCD">
              <w:rPr>
                <w:lang w:val="en-US"/>
              </w:rPr>
              <w:instrText xml:space="preserve"> FORMCHECKBOX </w:instrText>
            </w:r>
            <w:r w:rsidRPr="00931DCD">
              <w:rPr>
                <w:lang w:val="en-US"/>
              </w:rPr>
            </w:r>
            <w:r w:rsidRPr="00931DCD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rPr>
          <w:trHeight w:val="422"/>
        </w:trPr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28</w:t>
            </w:r>
          </w:p>
        </w:tc>
        <w:tc>
          <w:tcPr>
            <w:tcW w:w="3580" w:type="dxa"/>
            <w:vAlign w:val="center"/>
          </w:tcPr>
          <w:p w:rsidR="00B052B6" w:rsidRPr="009B63FD" w:rsidRDefault="00B052B6" w:rsidP="002B0670">
            <w:pPr>
              <w:rPr>
                <w:b/>
                <w:sz w:val="20"/>
                <w:szCs w:val="20"/>
              </w:rPr>
            </w:pPr>
            <w:r w:rsidRPr="009B63FD">
              <w:rPr>
                <w:b/>
                <w:sz w:val="20"/>
                <w:szCs w:val="20"/>
                <w:lang w:val="mk-MK"/>
              </w:rPr>
              <w:t xml:space="preserve">Градежништво/ </w:t>
            </w:r>
            <w:r w:rsidRPr="009B63FD">
              <w:rPr>
                <w:i/>
                <w:sz w:val="20"/>
                <w:szCs w:val="20"/>
              </w:rPr>
              <w:t>Construction</w:t>
            </w: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41, 42, 43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1DCD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DCD">
              <w:rPr>
                <w:lang w:val="en-US"/>
              </w:rPr>
              <w:instrText xml:space="preserve"> FORMCHECKBOX </w:instrText>
            </w:r>
            <w:r w:rsidRPr="00931DCD">
              <w:rPr>
                <w:lang w:val="en-US"/>
              </w:rPr>
            </w:r>
            <w:r w:rsidRPr="00931DCD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29</w:t>
            </w:r>
          </w:p>
        </w:tc>
        <w:tc>
          <w:tcPr>
            <w:tcW w:w="3580" w:type="dxa"/>
            <w:vAlign w:val="center"/>
          </w:tcPr>
          <w:p w:rsidR="00B052B6" w:rsidRPr="009B63FD" w:rsidRDefault="00B052B6" w:rsidP="002B0670">
            <w:pPr>
              <w:rPr>
                <w:b/>
                <w:sz w:val="20"/>
                <w:szCs w:val="20"/>
                <w:lang w:val="mk-MK"/>
              </w:rPr>
            </w:pPr>
            <w:r w:rsidRPr="009B63FD">
              <w:rPr>
                <w:b/>
                <w:sz w:val="20"/>
                <w:szCs w:val="20"/>
                <w:lang w:val="mk-MK"/>
              </w:rPr>
              <w:t>Трговија на големо и  трговија на мало; Поправка на моторни возила, мотоцикли и предмети  за лична употреба и за домаќинствата/</w:t>
            </w:r>
          </w:p>
          <w:p w:rsidR="00B052B6" w:rsidRPr="00B1318B" w:rsidRDefault="00B052B6" w:rsidP="002B0670">
            <w:pPr>
              <w:rPr>
                <w:i/>
                <w:sz w:val="20"/>
                <w:szCs w:val="20"/>
              </w:rPr>
            </w:pPr>
            <w:r w:rsidRPr="00B1318B">
              <w:rPr>
                <w:i/>
                <w:sz w:val="20"/>
                <w:szCs w:val="20"/>
              </w:rPr>
              <w:t>Wholesale and retail trade; Repair of motor vehicles, motorcycles and personal and household goods</w:t>
            </w:r>
          </w:p>
          <w:p w:rsidR="00B052B6" w:rsidRPr="00B046E2" w:rsidRDefault="00B052B6" w:rsidP="002B0670">
            <w:pPr>
              <w:rPr>
                <w:i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lastRenderedPageBreak/>
              <w:t xml:space="preserve">45, </w:t>
            </w:r>
            <w:r w:rsidRPr="00150534">
              <w:rPr>
                <w:b/>
                <w:sz w:val="20"/>
                <w:szCs w:val="20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>46,</w:t>
            </w:r>
            <w:r w:rsidRPr="00150534">
              <w:rPr>
                <w:b/>
                <w:sz w:val="20"/>
                <w:szCs w:val="20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>47,</w:t>
            </w:r>
            <w:r w:rsidRPr="00150534">
              <w:rPr>
                <w:b/>
                <w:sz w:val="20"/>
                <w:szCs w:val="20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>95.2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1DCD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DCD">
              <w:rPr>
                <w:lang w:val="en-US"/>
              </w:rPr>
              <w:instrText xml:space="preserve"> FORMCHECKBOX </w:instrText>
            </w:r>
            <w:r w:rsidRPr="00931DCD">
              <w:rPr>
                <w:lang w:val="en-US"/>
              </w:rPr>
            </w:r>
            <w:r w:rsidRPr="00931DCD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30</w:t>
            </w:r>
          </w:p>
        </w:tc>
        <w:tc>
          <w:tcPr>
            <w:tcW w:w="3580" w:type="dxa"/>
            <w:vAlign w:val="center"/>
          </w:tcPr>
          <w:p w:rsidR="00B052B6" w:rsidRPr="00B1318B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9B63FD">
              <w:rPr>
                <w:b/>
                <w:sz w:val="20"/>
                <w:szCs w:val="20"/>
                <w:lang w:val="mk-MK"/>
              </w:rPr>
              <w:t xml:space="preserve">Хотели и ресторани/ </w:t>
            </w:r>
            <w:r w:rsidRPr="009B63FD">
              <w:rPr>
                <w:i/>
                <w:sz w:val="20"/>
                <w:szCs w:val="20"/>
              </w:rPr>
              <w:t>Hotels and restaurants</w:t>
            </w:r>
          </w:p>
          <w:p w:rsidR="00B052B6" w:rsidRPr="00B046E2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55, 56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1DCD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DCD">
              <w:rPr>
                <w:lang w:val="en-US"/>
              </w:rPr>
              <w:instrText xml:space="preserve"> FORMCHECKBOX </w:instrText>
            </w:r>
            <w:r w:rsidRPr="00931DCD">
              <w:rPr>
                <w:lang w:val="en-US"/>
              </w:rPr>
            </w:r>
            <w:r w:rsidRPr="00931DCD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31</w:t>
            </w:r>
          </w:p>
        </w:tc>
        <w:tc>
          <w:tcPr>
            <w:tcW w:w="3580" w:type="dxa"/>
            <w:vAlign w:val="center"/>
          </w:tcPr>
          <w:p w:rsidR="00B052B6" w:rsidRPr="00B1318B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9B63FD">
              <w:rPr>
                <w:b/>
                <w:sz w:val="20"/>
                <w:szCs w:val="20"/>
                <w:lang w:val="mk-MK"/>
              </w:rPr>
              <w:t xml:space="preserve">Транспорт, складирање и врски/ </w:t>
            </w:r>
            <w:r w:rsidRPr="00B1318B">
              <w:rPr>
                <w:i/>
                <w:sz w:val="20"/>
                <w:szCs w:val="20"/>
                <w:lang w:val="mk-MK"/>
              </w:rPr>
              <w:t>Transport, storage and communication</w:t>
            </w:r>
          </w:p>
          <w:p w:rsidR="00B052B6" w:rsidRPr="00B046E2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 xml:space="preserve">49, 50, 51, 52, </w:t>
            </w:r>
          </w:p>
          <w:p w:rsidR="00B052B6" w:rsidRDefault="00B052B6" w:rsidP="002B0670">
            <w:pPr>
              <w:rPr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53, 61</w:t>
            </w:r>
          </w:p>
          <w:p w:rsidR="00B052B6" w:rsidRPr="00295454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1DCD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DCD">
              <w:rPr>
                <w:lang w:val="en-US"/>
              </w:rPr>
              <w:instrText xml:space="preserve"> FORMCHECKBOX </w:instrText>
            </w:r>
            <w:r w:rsidRPr="00931DCD">
              <w:rPr>
                <w:lang w:val="en-US"/>
              </w:rPr>
            </w:r>
            <w:r w:rsidRPr="00931DCD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32</w:t>
            </w:r>
          </w:p>
        </w:tc>
        <w:tc>
          <w:tcPr>
            <w:tcW w:w="3580" w:type="dxa"/>
            <w:vAlign w:val="center"/>
          </w:tcPr>
          <w:p w:rsidR="00B052B6" w:rsidRPr="00295454" w:rsidRDefault="00B052B6" w:rsidP="002B0670">
            <w:pPr>
              <w:rPr>
                <w:i/>
                <w:sz w:val="20"/>
                <w:szCs w:val="20"/>
              </w:rPr>
            </w:pPr>
            <w:r w:rsidRPr="009B63FD">
              <w:rPr>
                <w:b/>
                <w:sz w:val="20"/>
                <w:szCs w:val="20"/>
                <w:lang w:val="mk-MK"/>
              </w:rPr>
              <w:t xml:space="preserve">Финансиско посредување , недвижности , изнајмување / </w:t>
            </w:r>
            <w:r w:rsidRPr="00B1318B">
              <w:rPr>
                <w:i/>
                <w:sz w:val="20"/>
                <w:szCs w:val="20"/>
              </w:rPr>
              <w:t>Financial intermediation;</w:t>
            </w:r>
            <w:r w:rsidRPr="00B046E2">
              <w:rPr>
                <w:i/>
                <w:sz w:val="20"/>
                <w:szCs w:val="20"/>
                <w:lang w:val="mk-MK"/>
              </w:rPr>
              <w:t xml:space="preserve"> </w:t>
            </w:r>
            <w:r w:rsidRPr="00B046E2">
              <w:rPr>
                <w:i/>
                <w:sz w:val="20"/>
                <w:szCs w:val="20"/>
              </w:rPr>
              <w:t>real estate</w:t>
            </w:r>
            <w:r w:rsidRPr="00295454">
              <w:rPr>
                <w:i/>
                <w:sz w:val="20"/>
                <w:szCs w:val="20"/>
                <w:lang w:val="mk-MK"/>
              </w:rPr>
              <w:t xml:space="preserve">, </w:t>
            </w:r>
            <w:r w:rsidRPr="00295454">
              <w:rPr>
                <w:i/>
                <w:sz w:val="20"/>
                <w:szCs w:val="20"/>
              </w:rPr>
              <w:t>renting</w:t>
            </w:r>
          </w:p>
          <w:p w:rsidR="00B052B6" w:rsidRPr="00295454" w:rsidRDefault="00B052B6" w:rsidP="002B067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64,</w:t>
            </w:r>
            <w:r w:rsidRPr="00150534">
              <w:rPr>
                <w:b/>
                <w:sz w:val="20"/>
                <w:szCs w:val="20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 xml:space="preserve">65, </w:t>
            </w:r>
            <w:r w:rsidRPr="00150534">
              <w:rPr>
                <w:b/>
                <w:sz w:val="20"/>
                <w:szCs w:val="20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 xml:space="preserve">66, </w:t>
            </w:r>
            <w:r w:rsidRPr="00150534">
              <w:rPr>
                <w:b/>
                <w:sz w:val="20"/>
                <w:szCs w:val="20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 xml:space="preserve">68, </w:t>
            </w:r>
          </w:p>
          <w:p w:rsidR="00B052B6" w:rsidRDefault="00B052B6" w:rsidP="002B0670">
            <w:pPr>
              <w:rPr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77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1DCD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DCD">
              <w:rPr>
                <w:lang w:val="en-US"/>
              </w:rPr>
              <w:instrText xml:space="preserve"> FORMCHECKBOX </w:instrText>
            </w:r>
            <w:r w:rsidRPr="00931DCD">
              <w:rPr>
                <w:lang w:val="en-US"/>
              </w:rPr>
            </w:r>
            <w:r w:rsidRPr="00931DCD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33</w:t>
            </w:r>
          </w:p>
        </w:tc>
        <w:tc>
          <w:tcPr>
            <w:tcW w:w="3580" w:type="dxa"/>
            <w:vAlign w:val="center"/>
          </w:tcPr>
          <w:p w:rsidR="00B052B6" w:rsidRPr="009B63FD" w:rsidRDefault="00B052B6" w:rsidP="002B0670">
            <w:pPr>
              <w:rPr>
                <w:b/>
                <w:sz w:val="20"/>
                <w:szCs w:val="20"/>
                <w:lang w:val="en-US"/>
              </w:rPr>
            </w:pPr>
          </w:p>
          <w:p w:rsidR="00B052B6" w:rsidRPr="00B046E2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B1318B">
              <w:rPr>
                <w:b/>
                <w:sz w:val="20"/>
                <w:szCs w:val="20"/>
                <w:lang w:val="mk-MK"/>
              </w:rPr>
              <w:t xml:space="preserve">Информатичка технологија/  </w:t>
            </w:r>
            <w:r w:rsidRPr="00B046E2">
              <w:rPr>
                <w:i/>
                <w:sz w:val="20"/>
                <w:szCs w:val="20"/>
              </w:rPr>
              <w:t>Information technology</w:t>
            </w:r>
          </w:p>
          <w:p w:rsidR="00B052B6" w:rsidRPr="0029545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58.2, 62, 63.1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1DCD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DCD">
              <w:rPr>
                <w:lang w:val="en-US"/>
              </w:rPr>
              <w:instrText xml:space="preserve"> FORMCHECKBOX </w:instrText>
            </w:r>
            <w:r w:rsidRPr="00931DCD">
              <w:rPr>
                <w:lang w:val="en-US"/>
              </w:rPr>
            </w:r>
            <w:r w:rsidRPr="00931DCD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34</w:t>
            </w:r>
          </w:p>
        </w:tc>
        <w:tc>
          <w:tcPr>
            <w:tcW w:w="3580" w:type="dxa"/>
            <w:vAlign w:val="center"/>
          </w:tcPr>
          <w:p w:rsidR="00B052B6" w:rsidRPr="00B1318B" w:rsidRDefault="00B052B6" w:rsidP="002B0670">
            <w:pPr>
              <w:rPr>
                <w:b/>
                <w:sz w:val="20"/>
                <w:szCs w:val="20"/>
                <w:lang w:val="mk-MK"/>
              </w:rPr>
            </w:pPr>
            <w:r w:rsidRPr="009B63FD">
              <w:rPr>
                <w:b/>
                <w:sz w:val="20"/>
                <w:szCs w:val="20"/>
                <w:lang w:val="mk-MK"/>
              </w:rPr>
              <w:t xml:space="preserve">Инженеринг услуги/ </w:t>
            </w:r>
            <w:r w:rsidRPr="009B63FD">
              <w:rPr>
                <w:i/>
                <w:sz w:val="20"/>
                <w:szCs w:val="20"/>
              </w:rPr>
              <w:t>Engineering services</w:t>
            </w: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 xml:space="preserve">71, 72, 74 со исклучок на </w:t>
            </w:r>
          </w:p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74.</w:t>
            </w:r>
            <w:r>
              <w:rPr>
                <w:b/>
                <w:sz w:val="20"/>
                <w:szCs w:val="20"/>
                <w:lang w:val="mk-MK"/>
              </w:rPr>
              <w:t>2 и 74.3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1DCD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DCD">
              <w:rPr>
                <w:lang w:val="en-US"/>
              </w:rPr>
              <w:instrText xml:space="preserve"> FORMCHECKBOX </w:instrText>
            </w:r>
            <w:r w:rsidRPr="00931DCD">
              <w:rPr>
                <w:lang w:val="en-US"/>
              </w:rPr>
            </w:r>
            <w:r w:rsidRPr="00931DCD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35</w:t>
            </w:r>
          </w:p>
        </w:tc>
        <w:tc>
          <w:tcPr>
            <w:tcW w:w="3580" w:type="dxa"/>
            <w:vAlign w:val="center"/>
          </w:tcPr>
          <w:p w:rsidR="00B052B6" w:rsidRPr="009B63FD" w:rsidRDefault="00B052B6" w:rsidP="002B0670">
            <w:pPr>
              <w:rPr>
                <w:b/>
                <w:sz w:val="20"/>
                <w:szCs w:val="20"/>
                <w:lang w:val="mk-MK"/>
              </w:rPr>
            </w:pPr>
            <w:r w:rsidRPr="009B63FD">
              <w:rPr>
                <w:b/>
                <w:sz w:val="20"/>
                <w:szCs w:val="20"/>
                <w:lang w:val="mk-MK"/>
              </w:rPr>
              <w:t xml:space="preserve">Други услуги/ </w:t>
            </w:r>
            <w:r w:rsidRPr="009B63FD">
              <w:rPr>
                <w:i/>
                <w:sz w:val="20"/>
                <w:szCs w:val="20"/>
              </w:rPr>
              <w:t>Other services</w:t>
            </w: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 xml:space="preserve">69, 70, 73, </w:t>
            </w:r>
          </w:p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>
              <w:rPr>
                <w:b/>
                <w:sz w:val="20"/>
                <w:szCs w:val="20"/>
                <w:lang w:val="mk-MK"/>
              </w:rPr>
              <w:t>74.2,</w:t>
            </w:r>
            <w:r w:rsidRPr="00150534">
              <w:rPr>
                <w:b/>
                <w:sz w:val="20"/>
                <w:szCs w:val="20"/>
                <w:lang w:val="mk-MK"/>
              </w:rPr>
              <w:t xml:space="preserve">74.3, 78, </w:t>
            </w:r>
          </w:p>
          <w:p w:rsidR="00B052B6" w:rsidRDefault="00B052B6" w:rsidP="002B0670">
            <w:pPr>
              <w:rPr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80, 81, 82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1DCD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DCD">
              <w:rPr>
                <w:lang w:val="en-US"/>
              </w:rPr>
              <w:instrText xml:space="preserve"> FORMCHECKBOX </w:instrText>
            </w:r>
            <w:r w:rsidRPr="00931DCD">
              <w:rPr>
                <w:lang w:val="en-US"/>
              </w:rPr>
            </w:r>
            <w:r w:rsidRPr="00931DCD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36</w:t>
            </w:r>
          </w:p>
        </w:tc>
        <w:tc>
          <w:tcPr>
            <w:tcW w:w="3580" w:type="dxa"/>
            <w:vAlign w:val="center"/>
          </w:tcPr>
          <w:p w:rsidR="00B052B6" w:rsidRPr="009B63FD" w:rsidRDefault="00B052B6" w:rsidP="002B0670">
            <w:pPr>
              <w:rPr>
                <w:b/>
                <w:sz w:val="20"/>
                <w:szCs w:val="20"/>
                <w:lang w:val="en-US"/>
              </w:rPr>
            </w:pPr>
          </w:p>
          <w:p w:rsidR="00B052B6" w:rsidRPr="00295454" w:rsidRDefault="00B052B6" w:rsidP="002B0670">
            <w:pPr>
              <w:rPr>
                <w:sz w:val="20"/>
                <w:szCs w:val="20"/>
                <w:lang w:val="mk-MK"/>
              </w:rPr>
            </w:pPr>
            <w:r w:rsidRPr="00B1318B">
              <w:rPr>
                <w:b/>
                <w:sz w:val="20"/>
                <w:szCs w:val="20"/>
                <w:lang w:val="mk-MK"/>
              </w:rPr>
              <w:t xml:space="preserve">Јавна администрација/ </w:t>
            </w:r>
            <w:r w:rsidRPr="00B046E2">
              <w:rPr>
                <w:i/>
                <w:sz w:val="20"/>
                <w:szCs w:val="20"/>
              </w:rPr>
              <w:t>Public administration</w:t>
            </w:r>
            <w:r w:rsidRPr="00295454">
              <w:rPr>
                <w:sz w:val="20"/>
                <w:szCs w:val="20"/>
              </w:rPr>
              <w:t xml:space="preserve"> </w:t>
            </w:r>
          </w:p>
          <w:p w:rsidR="00B052B6" w:rsidRPr="00295454" w:rsidRDefault="00B052B6" w:rsidP="002B0670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84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1DCD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DCD">
              <w:rPr>
                <w:lang w:val="en-US"/>
              </w:rPr>
              <w:instrText xml:space="preserve"> FORMCHECKBOX </w:instrText>
            </w:r>
            <w:r w:rsidRPr="00931DCD">
              <w:rPr>
                <w:lang w:val="en-US"/>
              </w:rPr>
            </w:r>
            <w:r w:rsidRPr="00931DCD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37</w:t>
            </w:r>
          </w:p>
        </w:tc>
        <w:tc>
          <w:tcPr>
            <w:tcW w:w="3580" w:type="dxa"/>
            <w:vAlign w:val="center"/>
          </w:tcPr>
          <w:p w:rsidR="00B052B6" w:rsidRPr="009B63FD" w:rsidRDefault="00B052B6" w:rsidP="002B0670">
            <w:pPr>
              <w:rPr>
                <w:b/>
                <w:sz w:val="20"/>
                <w:szCs w:val="20"/>
                <w:lang w:val="en-US"/>
              </w:rPr>
            </w:pPr>
          </w:p>
          <w:p w:rsidR="00B052B6" w:rsidRPr="00B046E2" w:rsidRDefault="00B052B6" w:rsidP="002B0670">
            <w:pPr>
              <w:rPr>
                <w:i/>
                <w:sz w:val="20"/>
                <w:szCs w:val="20"/>
                <w:lang w:val="mk-MK"/>
              </w:rPr>
            </w:pPr>
            <w:r w:rsidRPr="00B1318B">
              <w:rPr>
                <w:b/>
                <w:sz w:val="20"/>
                <w:szCs w:val="20"/>
                <w:lang w:val="mk-MK"/>
              </w:rPr>
              <w:t xml:space="preserve">Образование/ </w:t>
            </w:r>
            <w:r w:rsidRPr="00B046E2">
              <w:rPr>
                <w:i/>
                <w:sz w:val="20"/>
                <w:szCs w:val="20"/>
              </w:rPr>
              <w:t xml:space="preserve">Education </w:t>
            </w:r>
          </w:p>
          <w:p w:rsidR="00B052B6" w:rsidRPr="00295454" w:rsidRDefault="00B052B6" w:rsidP="002B0670">
            <w:pPr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85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1DCD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DCD">
              <w:rPr>
                <w:lang w:val="en-US"/>
              </w:rPr>
              <w:instrText xml:space="preserve"> FORMCHECKBOX </w:instrText>
            </w:r>
            <w:r w:rsidRPr="00931DCD">
              <w:rPr>
                <w:lang w:val="en-US"/>
              </w:rPr>
            </w:r>
            <w:r w:rsidRPr="00931DCD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38</w:t>
            </w:r>
          </w:p>
        </w:tc>
        <w:tc>
          <w:tcPr>
            <w:tcW w:w="3580" w:type="dxa"/>
            <w:vAlign w:val="center"/>
          </w:tcPr>
          <w:p w:rsidR="00B052B6" w:rsidRPr="009B63FD" w:rsidRDefault="00B052B6" w:rsidP="002B0670">
            <w:pPr>
              <w:rPr>
                <w:b/>
                <w:sz w:val="20"/>
                <w:szCs w:val="20"/>
                <w:lang w:val="en-US"/>
              </w:rPr>
            </w:pPr>
          </w:p>
          <w:p w:rsidR="00B052B6" w:rsidRPr="00B046E2" w:rsidRDefault="00B052B6" w:rsidP="002B0670">
            <w:pPr>
              <w:rPr>
                <w:i/>
                <w:sz w:val="20"/>
                <w:szCs w:val="20"/>
              </w:rPr>
            </w:pPr>
            <w:r w:rsidRPr="00B1318B">
              <w:rPr>
                <w:b/>
                <w:sz w:val="20"/>
                <w:szCs w:val="20"/>
                <w:lang w:val="mk-MK"/>
              </w:rPr>
              <w:t xml:space="preserve">Здравство и социјална заштита/ </w:t>
            </w:r>
            <w:r w:rsidRPr="00B046E2">
              <w:rPr>
                <w:i/>
                <w:sz w:val="20"/>
                <w:szCs w:val="20"/>
              </w:rPr>
              <w:t>Health and social work</w:t>
            </w:r>
          </w:p>
          <w:p w:rsidR="00B052B6" w:rsidRPr="00295454" w:rsidRDefault="00B052B6" w:rsidP="002B0670">
            <w:pPr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75, 86, 87, 88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15053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1DCD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DCD">
              <w:rPr>
                <w:lang w:val="en-US"/>
              </w:rPr>
              <w:instrText xml:space="preserve"> FORMCHECKBOX </w:instrText>
            </w:r>
            <w:r w:rsidRPr="00931DCD">
              <w:rPr>
                <w:lang w:val="en-US"/>
              </w:rPr>
            </w:r>
            <w:r w:rsidRPr="00931DCD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B052B6" w:rsidRPr="007944DE" w:rsidTr="002B0670">
        <w:tc>
          <w:tcPr>
            <w:tcW w:w="774" w:type="dxa"/>
            <w:vAlign w:val="center"/>
          </w:tcPr>
          <w:p w:rsidR="00B052B6" w:rsidRPr="00295454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295454">
              <w:rPr>
                <w:b/>
                <w:sz w:val="20"/>
                <w:szCs w:val="20"/>
                <w:lang w:val="mk-MK"/>
              </w:rPr>
              <w:t>39</w:t>
            </w:r>
          </w:p>
        </w:tc>
        <w:tc>
          <w:tcPr>
            <w:tcW w:w="3580" w:type="dxa"/>
            <w:vAlign w:val="center"/>
          </w:tcPr>
          <w:p w:rsidR="00B052B6" w:rsidRPr="00B1318B" w:rsidRDefault="00B052B6" w:rsidP="002B0670">
            <w:pPr>
              <w:rPr>
                <w:b/>
                <w:sz w:val="20"/>
                <w:szCs w:val="20"/>
                <w:lang w:val="mk-MK"/>
              </w:rPr>
            </w:pPr>
            <w:r w:rsidRPr="009B63FD">
              <w:rPr>
                <w:b/>
                <w:sz w:val="20"/>
                <w:szCs w:val="20"/>
                <w:lang w:val="mk-MK"/>
              </w:rPr>
              <w:t xml:space="preserve">Други социјални услуги/ </w:t>
            </w:r>
            <w:r w:rsidRPr="009B63FD">
              <w:rPr>
                <w:i/>
                <w:sz w:val="20"/>
                <w:szCs w:val="20"/>
              </w:rPr>
              <w:t>Other social services</w:t>
            </w:r>
          </w:p>
        </w:tc>
        <w:tc>
          <w:tcPr>
            <w:tcW w:w="1613" w:type="dxa"/>
            <w:vAlign w:val="center"/>
          </w:tcPr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37,</w:t>
            </w:r>
            <w:r>
              <w:rPr>
                <w:b/>
                <w:sz w:val="20"/>
                <w:szCs w:val="20"/>
                <w:lang w:val="mk-MK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 xml:space="preserve">38.1, 38.2, </w:t>
            </w:r>
          </w:p>
          <w:p w:rsidR="00B052B6" w:rsidRDefault="00B052B6" w:rsidP="002B0670">
            <w:pPr>
              <w:rPr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 xml:space="preserve">39, 59.1, 60, </w:t>
            </w:r>
          </w:p>
          <w:p w:rsidR="00B052B6" w:rsidRDefault="00B052B6" w:rsidP="002B0670">
            <w:pPr>
              <w:rPr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 xml:space="preserve">63.9, 79, 90, 91, </w:t>
            </w:r>
          </w:p>
          <w:p w:rsidR="00B052B6" w:rsidRDefault="00B052B6" w:rsidP="002B0670">
            <w:pPr>
              <w:rPr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</w:t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</w:t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  <w:p w:rsidR="00B052B6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150534">
              <w:rPr>
                <w:b/>
                <w:sz w:val="20"/>
                <w:szCs w:val="20"/>
                <w:lang w:val="mk-MK"/>
              </w:rPr>
              <w:t>92, 93, 94,</w:t>
            </w:r>
            <w:r>
              <w:rPr>
                <w:b/>
                <w:sz w:val="20"/>
                <w:szCs w:val="20"/>
                <w:lang w:val="mk-MK"/>
              </w:rPr>
              <w:t xml:space="preserve"> </w:t>
            </w:r>
            <w:r w:rsidRPr="00150534">
              <w:rPr>
                <w:b/>
                <w:sz w:val="20"/>
                <w:szCs w:val="20"/>
                <w:lang w:val="mk-MK"/>
              </w:rPr>
              <w:t>96</w:t>
            </w:r>
          </w:p>
          <w:p w:rsidR="00B052B6" w:rsidRPr="00593A2B" w:rsidRDefault="00B052B6" w:rsidP="002B0670">
            <w:pPr>
              <w:rPr>
                <w:b/>
                <w:sz w:val="20"/>
                <w:szCs w:val="20"/>
                <w:lang w:val="en-US"/>
              </w:rPr>
            </w:pP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  <w:r w:rsidRPr="00F75FD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FDA">
              <w:rPr>
                <w:lang w:val="en-US"/>
              </w:rPr>
              <w:instrText xml:space="preserve"> FORMCHECKBOX </w:instrText>
            </w:r>
            <w:r w:rsidRPr="00F75FDA">
              <w:rPr>
                <w:lang w:val="en-US"/>
              </w:rPr>
            </w:r>
            <w:r w:rsidRPr="00F75FDA">
              <w:rPr>
                <w:lang w:val="en-US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B052B6" w:rsidRPr="00C70337" w:rsidRDefault="00B052B6" w:rsidP="002B06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1DCD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DCD">
              <w:rPr>
                <w:lang w:val="en-US"/>
              </w:rPr>
              <w:instrText xml:space="preserve"> FORMCHECKBOX </w:instrText>
            </w:r>
            <w:r w:rsidRPr="00931DCD">
              <w:rPr>
                <w:lang w:val="en-US"/>
              </w:rPr>
            </w:r>
            <w:r w:rsidRPr="00931DCD">
              <w:rPr>
                <w:lang w:val="en-US"/>
              </w:rPr>
              <w:fldChar w:fldCharType="end"/>
            </w:r>
          </w:p>
        </w:tc>
        <w:tc>
          <w:tcPr>
            <w:tcW w:w="82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B052B6" w:rsidRPr="00931DCD" w:rsidRDefault="00B052B6" w:rsidP="002B0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</w:tbl>
    <w:p w:rsidR="00B052B6" w:rsidRDefault="00B052B6" w:rsidP="00B052B6">
      <w:pPr>
        <w:rPr>
          <w:sz w:val="20"/>
          <w:szCs w:val="20"/>
          <w:lang w:val="en-US"/>
        </w:rPr>
      </w:pPr>
    </w:p>
    <w:p w:rsidR="00B052B6" w:rsidRPr="00B052B6" w:rsidRDefault="00B052B6" w:rsidP="00B052B6">
      <w:pPr>
        <w:rPr>
          <w:sz w:val="20"/>
          <w:szCs w:val="20"/>
          <w:lang w:val="ru-RU"/>
        </w:rPr>
      </w:pPr>
      <w:r w:rsidRPr="00B052B6">
        <w:rPr>
          <w:b/>
          <w:sz w:val="20"/>
          <w:szCs w:val="20"/>
          <w:lang w:val="ru-RU"/>
        </w:rPr>
        <w:t xml:space="preserve">     </w:t>
      </w:r>
      <w:r w:rsidRPr="00150534">
        <w:rPr>
          <w:b/>
          <w:sz w:val="20"/>
          <w:szCs w:val="20"/>
          <w:lang w:val="mk-MK"/>
        </w:rPr>
        <w:t>Забелешка</w:t>
      </w:r>
      <w:r w:rsidRPr="00150534">
        <w:rPr>
          <w:sz w:val="20"/>
          <w:szCs w:val="20"/>
          <w:lang w:val="mk-MK"/>
        </w:rPr>
        <w:t xml:space="preserve">: Секторите </w:t>
      </w:r>
      <w:r w:rsidRPr="00150534">
        <w:rPr>
          <w:sz w:val="20"/>
          <w:szCs w:val="20"/>
        </w:rPr>
        <w:t>T</w:t>
      </w:r>
      <w:r w:rsidRPr="00150534">
        <w:rPr>
          <w:sz w:val="20"/>
          <w:szCs w:val="20"/>
          <w:lang w:val="mk-MK"/>
        </w:rPr>
        <w:t xml:space="preserve"> и </w:t>
      </w:r>
      <w:r w:rsidRPr="00150534">
        <w:rPr>
          <w:sz w:val="20"/>
          <w:szCs w:val="20"/>
        </w:rPr>
        <w:t>U</w:t>
      </w:r>
      <w:r w:rsidRPr="00150534">
        <w:rPr>
          <w:sz w:val="20"/>
          <w:szCs w:val="20"/>
          <w:lang w:val="mk-MK"/>
        </w:rPr>
        <w:t xml:space="preserve"> од </w:t>
      </w:r>
      <w:r w:rsidRPr="00150534">
        <w:rPr>
          <w:sz w:val="20"/>
          <w:szCs w:val="20"/>
        </w:rPr>
        <w:t>NACE</w:t>
      </w:r>
      <w:r w:rsidRPr="00150534">
        <w:rPr>
          <w:sz w:val="20"/>
          <w:szCs w:val="20"/>
          <w:lang w:val="ru-RU"/>
        </w:rPr>
        <w:t xml:space="preserve"> </w:t>
      </w:r>
      <w:r w:rsidRPr="00150534">
        <w:rPr>
          <w:sz w:val="20"/>
          <w:szCs w:val="20"/>
        </w:rPr>
        <w:t>Rev</w:t>
      </w:r>
      <w:r w:rsidRPr="00150534">
        <w:rPr>
          <w:sz w:val="20"/>
          <w:szCs w:val="20"/>
          <w:lang w:val="ru-RU"/>
        </w:rPr>
        <w:t>.2</w:t>
      </w:r>
      <w:r w:rsidRPr="00150534">
        <w:rPr>
          <w:sz w:val="20"/>
          <w:szCs w:val="20"/>
          <w:lang w:val="mk-MK"/>
        </w:rPr>
        <w:t xml:space="preserve"> кодовите 97, 98 и 99 не се вклучени во табелата</w:t>
      </w:r>
    </w:p>
    <w:p w:rsidR="00B052B6" w:rsidRPr="00901441" w:rsidRDefault="00B052B6" w:rsidP="00B052B6">
      <w:pPr>
        <w:rPr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     *</w:t>
      </w:r>
      <w:r w:rsidRPr="00901441">
        <w:rPr>
          <w:b/>
          <w:sz w:val="20"/>
          <w:szCs w:val="20"/>
          <w:lang w:val="mk-MK"/>
        </w:rPr>
        <w:t>IAF</w:t>
      </w:r>
      <w:r>
        <w:rPr>
          <w:b/>
          <w:sz w:val="20"/>
          <w:szCs w:val="20"/>
          <w:lang w:val="mk-MK"/>
        </w:rPr>
        <w:t xml:space="preserve"> код во согласност со</w:t>
      </w:r>
      <w:r>
        <w:rPr>
          <w:sz w:val="20"/>
          <w:szCs w:val="20"/>
          <w:lang w:val="mk-MK"/>
        </w:rPr>
        <w:t xml:space="preserve"> </w:t>
      </w:r>
      <w:r w:rsidRPr="00901441">
        <w:rPr>
          <w:b/>
          <w:sz w:val="20"/>
          <w:szCs w:val="20"/>
          <w:lang w:val="mk-MK"/>
        </w:rPr>
        <w:t>IAF ID 1:2023</w:t>
      </w:r>
    </w:p>
    <w:p w:rsidR="00B052B6" w:rsidRDefault="00B052B6" w:rsidP="00B052B6">
      <w:pPr>
        <w:ind w:left="284"/>
        <w:rPr>
          <w:b/>
          <w:sz w:val="20"/>
          <w:szCs w:val="20"/>
          <w:lang w:val="mk-MK"/>
        </w:rPr>
      </w:pPr>
      <w:r>
        <w:rPr>
          <w:b/>
          <w:i/>
          <w:sz w:val="20"/>
          <w:szCs w:val="20"/>
          <w:lang w:val="mk-MK"/>
        </w:rPr>
        <w:t xml:space="preserve"> *</w:t>
      </w:r>
      <w:r>
        <w:rPr>
          <w:b/>
          <w:i/>
          <w:sz w:val="20"/>
          <w:szCs w:val="20"/>
          <w:lang w:val="en-US"/>
        </w:rPr>
        <w:t>IAF code as per IAF ID 1:2023</w:t>
      </w:r>
      <w:r>
        <w:rPr>
          <w:b/>
          <w:sz w:val="20"/>
          <w:szCs w:val="20"/>
          <w:lang w:val="mk-MK"/>
        </w:rPr>
        <w:t>**</w:t>
      </w:r>
    </w:p>
    <w:p w:rsidR="00B052B6" w:rsidRPr="004D56A4" w:rsidRDefault="00B052B6" w:rsidP="00B052B6">
      <w:pPr>
        <w:ind w:left="284"/>
        <w:rPr>
          <w:b/>
          <w:sz w:val="20"/>
          <w:szCs w:val="20"/>
          <w:lang w:val="mk-MK"/>
        </w:rPr>
      </w:pPr>
      <w:r w:rsidRPr="00901441">
        <w:rPr>
          <w:b/>
          <w:sz w:val="20"/>
          <w:szCs w:val="20"/>
          <w:lang w:val="mk-MK"/>
        </w:rPr>
        <w:lastRenderedPageBreak/>
        <w:t>NACE</w:t>
      </w:r>
      <w:r w:rsidRPr="00446F56">
        <w:rPr>
          <w:b/>
          <w:sz w:val="20"/>
          <w:szCs w:val="20"/>
          <w:lang w:val="mk-MK"/>
        </w:rPr>
        <w:t xml:space="preserve"> код во согласност со Регулативата 1893/2006/ЕЗ од Европскиот Парламент и </w:t>
      </w:r>
      <w:r w:rsidRPr="00901441">
        <w:rPr>
          <w:b/>
          <w:sz w:val="20"/>
          <w:szCs w:val="20"/>
          <w:lang w:val="mk-MK"/>
        </w:rPr>
        <w:t xml:space="preserve">   </w:t>
      </w:r>
      <w:r w:rsidRPr="00446F56">
        <w:rPr>
          <w:b/>
          <w:sz w:val="20"/>
          <w:szCs w:val="20"/>
          <w:lang w:val="mk-MK"/>
        </w:rPr>
        <w:t>Европскиот Совет</w:t>
      </w:r>
      <w:r>
        <w:rPr>
          <w:b/>
          <w:sz w:val="20"/>
          <w:szCs w:val="20"/>
          <w:lang w:val="mk-MK"/>
        </w:rPr>
        <w:t xml:space="preserve">, идентична со </w:t>
      </w:r>
      <w:r w:rsidRPr="004D56A4">
        <w:rPr>
          <w:b/>
          <w:sz w:val="20"/>
          <w:szCs w:val="20"/>
          <w:lang w:val="mk-MK"/>
        </w:rPr>
        <w:t>Одлука за донесување на националната класификација на дејностите– НКД Рев. 2 (Сл. Весник бр. 147/2008)</w:t>
      </w:r>
    </w:p>
    <w:p w:rsidR="00B052B6" w:rsidRDefault="00B052B6" w:rsidP="00B052B6">
      <w:pPr>
        <w:rPr>
          <w:b/>
          <w:i/>
          <w:sz w:val="20"/>
          <w:szCs w:val="20"/>
          <w:lang w:val="mk-MK"/>
        </w:rPr>
      </w:pPr>
      <w:r>
        <w:rPr>
          <w:b/>
          <w:i/>
          <w:sz w:val="20"/>
          <w:szCs w:val="20"/>
          <w:lang w:val="mk-MK"/>
        </w:rPr>
        <w:t xml:space="preserve">    </w:t>
      </w:r>
      <w:r>
        <w:rPr>
          <w:b/>
          <w:i/>
          <w:sz w:val="20"/>
          <w:szCs w:val="20"/>
          <w:lang w:val="en-US"/>
        </w:rPr>
        <w:t xml:space="preserve"> </w:t>
      </w:r>
      <w:r>
        <w:rPr>
          <w:b/>
          <w:i/>
          <w:sz w:val="20"/>
          <w:szCs w:val="20"/>
          <w:lang w:val="mk-MK"/>
        </w:rPr>
        <w:t>**</w:t>
      </w:r>
      <w:r w:rsidRPr="00446F56">
        <w:rPr>
          <w:b/>
          <w:i/>
          <w:sz w:val="20"/>
          <w:szCs w:val="20"/>
          <w:lang w:val="en-US"/>
        </w:rPr>
        <w:t>NACE code, as per Regulation 1893/2006/EC of the European Parliament and of the Council</w:t>
      </w:r>
    </w:p>
    <w:p w:rsidR="00473CB2" w:rsidRPr="00B052B6" w:rsidRDefault="00473CB2">
      <w:pPr>
        <w:rPr>
          <w:lang w:val="mk-MK"/>
        </w:rPr>
      </w:pPr>
      <w:bookmarkStart w:id="0" w:name="_GoBack"/>
      <w:bookmarkEnd w:id="0"/>
    </w:p>
    <w:sectPr w:rsidR="00473CB2" w:rsidRPr="00B05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02C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FFFFFFFE"/>
    <w:multiLevelType w:val="singleLevel"/>
    <w:tmpl w:val="7CA66036"/>
    <w:lvl w:ilvl="0">
      <w:numFmt w:val="decimal"/>
      <w:lvlText w:val="*"/>
      <w:lvlJc w:val="left"/>
    </w:lvl>
  </w:abstractNum>
  <w:abstractNum w:abstractNumId="3" w15:restartNumberingAfterBreak="0">
    <w:nsid w:val="0E2420A4"/>
    <w:multiLevelType w:val="hybridMultilevel"/>
    <w:tmpl w:val="C6FAF2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10ED4"/>
    <w:multiLevelType w:val="hybridMultilevel"/>
    <w:tmpl w:val="4FBC5500"/>
    <w:lvl w:ilvl="0" w:tplc="1BB09DD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14B56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F531B63"/>
    <w:multiLevelType w:val="hybridMultilevel"/>
    <w:tmpl w:val="9FD05D32"/>
    <w:lvl w:ilvl="0" w:tplc="44585196">
      <w:start w:val="1"/>
      <w:numFmt w:val="bullet"/>
      <w:lvlText w:val="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970D06"/>
    <w:multiLevelType w:val="multilevel"/>
    <w:tmpl w:val="A6B021D0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32066D7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35A1010"/>
    <w:multiLevelType w:val="multilevel"/>
    <w:tmpl w:val="3E7A31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3834EDD"/>
    <w:multiLevelType w:val="hybridMultilevel"/>
    <w:tmpl w:val="55480B48"/>
    <w:lvl w:ilvl="0" w:tplc="5B7C054A">
      <w:start w:val="8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A45199"/>
    <w:multiLevelType w:val="hybridMultilevel"/>
    <w:tmpl w:val="482ADF50"/>
    <w:lvl w:ilvl="0" w:tplc="AA32E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71F67"/>
    <w:multiLevelType w:val="hybridMultilevel"/>
    <w:tmpl w:val="EA3458FC"/>
    <w:lvl w:ilvl="0" w:tplc="AA32E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D0D87"/>
    <w:multiLevelType w:val="multilevel"/>
    <w:tmpl w:val="98183674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E294C42"/>
    <w:multiLevelType w:val="hybridMultilevel"/>
    <w:tmpl w:val="9028BFFE"/>
    <w:lvl w:ilvl="0" w:tplc="44585196">
      <w:start w:val="1"/>
      <w:numFmt w:val="bullet"/>
      <w:lvlText w:val="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695A97"/>
    <w:multiLevelType w:val="hybridMultilevel"/>
    <w:tmpl w:val="78B07FCC"/>
    <w:lvl w:ilvl="0" w:tplc="BBE27C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4264F"/>
    <w:multiLevelType w:val="hybridMultilevel"/>
    <w:tmpl w:val="482ADF50"/>
    <w:lvl w:ilvl="0" w:tplc="AA32E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84217"/>
    <w:multiLevelType w:val="hybridMultilevel"/>
    <w:tmpl w:val="C3925576"/>
    <w:lvl w:ilvl="0" w:tplc="1E18CEC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6B63A6"/>
    <w:multiLevelType w:val="multilevel"/>
    <w:tmpl w:val="9D9627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E044A0"/>
    <w:multiLevelType w:val="multilevel"/>
    <w:tmpl w:val="E16EE3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DFD342E"/>
    <w:multiLevelType w:val="hybridMultilevel"/>
    <w:tmpl w:val="5380C0E4"/>
    <w:lvl w:ilvl="0" w:tplc="0424000F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0994F24"/>
    <w:multiLevelType w:val="hybridMultilevel"/>
    <w:tmpl w:val="2B7819EA"/>
    <w:lvl w:ilvl="0" w:tplc="EE5A7CEE">
      <w:start w:val="7"/>
      <w:numFmt w:val="decimal"/>
      <w:lvlText w:val="%1"/>
      <w:lvlJc w:val="left"/>
      <w:pPr>
        <w:tabs>
          <w:tab w:val="num" w:pos="1215"/>
        </w:tabs>
        <w:ind w:left="1215" w:hanging="855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CA12FD"/>
    <w:multiLevelType w:val="hybridMultilevel"/>
    <w:tmpl w:val="770ED75E"/>
    <w:lvl w:ilvl="0" w:tplc="D94CC06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D4AD1"/>
    <w:multiLevelType w:val="hybridMultilevel"/>
    <w:tmpl w:val="770ED75E"/>
    <w:lvl w:ilvl="0" w:tplc="EA9287A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70D94"/>
    <w:multiLevelType w:val="singleLevel"/>
    <w:tmpl w:val="BD5016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57A93EA0"/>
    <w:multiLevelType w:val="hybridMultilevel"/>
    <w:tmpl w:val="93B044FE"/>
    <w:lvl w:ilvl="0" w:tplc="B9EE72D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B2DF3"/>
    <w:multiLevelType w:val="hybridMultilevel"/>
    <w:tmpl w:val="4E6ACED4"/>
    <w:lvl w:ilvl="0" w:tplc="2C00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406F4C"/>
    <w:multiLevelType w:val="multilevel"/>
    <w:tmpl w:val="F370C1F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25D5104"/>
    <w:multiLevelType w:val="multilevel"/>
    <w:tmpl w:val="9650DFB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2AA5F55"/>
    <w:multiLevelType w:val="hybridMultilevel"/>
    <w:tmpl w:val="6BF27BA8"/>
    <w:lvl w:ilvl="0" w:tplc="F27E4F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D0C99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3E0634A"/>
    <w:multiLevelType w:val="multilevel"/>
    <w:tmpl w:val="A9C46A8A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6493E0A"/>
    <w:multiLevelType w:val="hybridMultilevel"/>
    <w:tmpl w:val="B13600B8"/>
    <w:lvl w:ilvl="0" w:tplc="AA32E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75EC6"/>
    <w:multiLevelType w:val="hybridMultilevel"/>
    <w:tmpl w:val="5224C790"/>
    <w:lvl w:ilvl="0" w:tplc="1F94C0B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EF5887"/>
    <w:multiLevelType w:val="hybridMultilevel"/>
    <w:tmpl w:val="7F80BB7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D01D4"/>
    <w:multiLevelType w:val="multilevel"/>
    <w:tmpl w:val="8FA429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EDE5C3E"/>
    <w:multiLevelType w:val="multilevel"/>
    <w:tmpl w:val="0FEE5A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31"/>
  </w:num>
  <w:num w:numId="6">
    <w:abstractNumId w:val="10"/>
  </w:num>
  <w:num w:numId="7">
    <w:abstractNumId w:val="21"/>
  </w:num>
  <w:num w:numId="8">
    <w:abstractNumId w:val="19"/>
  </w:num>
  <w:num w:numId="9">
    <w:abstractNumId w:val="35"/>
  </w:num>
  <w:num w:numId="10">
    <w:abstractNumId w:val="36"/>
  </w:num>
  <w:num w:numId="11">
    <w:abstractNumId w:val="7"/>
  </w:num>
  <w:num w:numId="12">
    <w:abstractNumId w:val="20"/>
  </w:num>
  <w:num w:numId="13">
    <w:abstractNumId w:val="32"/>
  </w:num>
  <w:num w:numId="14">
    <w:abstractNumId w:val="11"/>
  </w:num>
  <w:num w:numId="15">
    <w:abstractNumId w:val="3"/>
  </w:num>
  <w:num w:numId="16">
    <w:abstractNumId w:val="13"/>
  </w:num>
  <w:num w:numId="17">
    <w:abstractNumId w:val="0"/>
  </w:num>
  <w:num w:numId="18">
    <w:abstractNumId w:val="23"/>
  </w:num>
  <w:num w:numId="19">
    <w:abstractNumId w:val="22"/>
  </w:num>
  <w:num w:numId="20">
    <w:abstractNumId w:val="16"/>
  </w:num>
  <w:num w:numId="21">
    <w:abstractNumId w:val="12"/>
  </w:num>
  <w:num w:numId="22">
    <w:abstractNumId w:val="15"/>
  </w:num>
  <w:num w:numId="23">
    <w:abstractNumId w:val="30"/>
  </w:num>
  <w:num w:numId="24">
    <w:abstractNumId w:val="27"/>
  </w:num>
  <w:num w:numId="25">
    <w:abstractNumId w:val="8"/>
  </w:num>
  <w:num w:numId="26">
    <w:abstractNumId w:val="5"/>
  </w:num>
  <w:num w:numId="27">
    <w:abstractNumId w:val="26"/>
  </w:num>
  <w:num w:numId="28">
    <w:abstractNumId w:val="4"/>
  </w:num>
  <w:num w:numId="29">
    <w:abstractNumId w:val="18"/>
  </w:num>
  <w:num w:numId="30">
    <w:abstractNumId w:val="33"/>
  </w:num>
  <w:num w:numId="31">
    <w:abstractNumId w:val="14"/>
  </w:num>
  <w:num w:numId="32">
    <w:abstractNumId w:val="6"/>
  </w:num>
  <w:num w:numId="33">
    <w:abstractNumId w:val="9"/>
  </w:num>
  <w:num w:numId="34">
    <w:abstractNumId w:val="17"/>
  </w:num>
  <w:num w:numId="35">
    <w:abstractNumId w:val="25"/>
  </w:num>
  <w:num w:numId="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34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B6"/>
    <w:rsid w:val="00473CB2"/>
    <w:rsid w:val="00B0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73C71-9ABB-45A2-84EF-C0912ADF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052B6"/>
    <w:pPr>
      <w:keepNext/>
      <w:outlineLvl w:val="0"/>
    </w:pPr>
    <w:rPr>
      <w:i/>
      <w:iCs/>
      <w:lang w:val="en-US"/>
    </w:rPr>
  </w:style>
  <w:style w:type="paragraph" w:styleId="Heading2">
    <w:name w:val="heading 2"/>
    <w:basedOn w:val="Normal"/>
    <w:next w:val="Normal"/>
    <w:link w:val="Heading2Char"/>
    <w:qFormat/>
    <w:rsid w:val="00B052B6"/>
    <w:pPr>
      <w:keepNext/>
      <w:outlineLvl w:val="1"/>
    </w:pPr>
    <w:rPr>
      <w:i/>
      <w:iCs/>
      <w:sz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052B6"/>
    <w:pPr>
      <w:keepNext/>
      <w:jc w:val="center"/>
      <w:outlineLvl w:val="2"/>
    </w:pPr>
    <w:rPr>
      <w:i/>
      <w:iCs/>
      <w:sz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B052B6"/>
    <w:pPr>
      <w:keepNext/>
      <w:jc w:val="center"/>
      <w:outlineLvl w:val="3"/>
    </w:pPr>
    <w:rPr>
      <w:b/>
      <w:bCs/>
      <w:i/>
      <w:iCs/>
      <w:lang w:val="en-US"/>
    </w:rPr>
  </w:style>
  <w:style w:type="paragraph" w:styleId="Heading5">
    <w:name w:val="heading 5"/>
    <w:basedOn w:val="Normal"/>
    <w:next w:val="Normal"/>
    <w:link w:val="Heading5Char"/>
    <w:qFormat/>
    <w:rsid w:val="00B052B6"/>
    <w:pPr>
      <w:keepNext/>
      <w:jc w:val="both"/>
      <w:outlineLvl w:val="4"/>
    </w:pPr>
    <w:rPr>
      <w:i/>
      <w:iCs/>
      <w:sz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B052B6"/>
    <w:pPr>
      <w:keepNext/>
      <w:outlineLvl w:val="5"/>
    </w:pPr>
    <w:rPr>
      <w:b/>
      <w:sz w:val="20"/>
      <w:lang w:val="mk-MK" w:eastAsia="x-none"/>
    </w:rPr>
  </w:style>
  <w:style w:type="paragraph" w:styleId="Heading7">
    <w:name w:val="heading 7"/>
    <w:basedOn w:val="Normal"/>
    <w:next w:val="Normal"/>
    <w:link w:val="Heading7Char"/>
    <w:qFormat/>
    <w:rsid w:val="00B052B6"/>
    <w:pPr>
      <w:keepNext/>
      <w:ind w:left="720"/>
      <w:outlineLvl w:val="6"/>
    </w:pPr>
    <w:rPr>
      <w:i/>
      <w:i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52B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052B6"/>
    <w:rPr>
      <w:rFonts w:ascii="Times New Roman" w:eastAsia="Times New Roman" w:hAnsi="Times New Roman" w:cs="Times New Roman"/>
      <w:i/>
      <w:iCs/>
      <w:sz w:val="20"/>
      <w:szCs w:val="24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B052B6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B052B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052B6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B052B6"/>
    <w:rPr>
      <w:rFonts w:ascii="Times New Roman" w:eastAsia="Times New Roman" w:hAnsi="Times New Roman" w:cs="Times New Roman"/>
      <w:b/>
      <w:sz w:val="20"/>
      <w:szCs w:val="24"/>
      <w:lang w:val="mk-MK" w:eastAsia="x-none"/>
    </w:rPr>
  </w:style>
  <w:style w:type="character" w:customStyle="1" w:styleId="Heading7Char">
    <w:name w:val="Heading 7 Char"/>
    <w:basedOn w:val="DefaultParagraphFont"/>
    <w:link w:val="Heading7"/>
    <w:rsid w:val="00B052B6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BodyText">
    <w:name w:val="Body Text"/>
    <w:basedOn w:val="Normal"/>
    <w:link w:val="BodyTextChar"/>
    <w:rsid w:val="00B052B6"/>
    <w:pPr>
      <w:outlineLvl w:val="0"/>
    </w:pPr>
    <w:rPr>
      <w:rFonts w:ascii="MAC C Times" w:hAnsi="MAC C Times"/>
      <w:sz w:val="22"/>
      <w:lang w:val="sl-SI"/>
    </w:rPr>
  </w:style>
  <w:style w:type="character" w:customStyle="1" w:styleId="BodyTextChar">
    <w:name w:val="Body Text Char"/>
    <w:basedOn w:val="DefaultParagraphFont"/>
    <w:link w:val="BodyText"/>
    <w:rsid w:val="00B052B6"/>
    <w:rPr>
      <w:rFonts w:ascii="MAC C Times" w:eastAsia="Times New Roman" w:hAnsi="MAC C Times" w:cs="Times New Roman"/>
      <w:szCs w:val="24"/>
      <w:lang w:val="sl-SI"/>
    </w:rPr>
  </w:style>
  <w:style w:type="paragraph" w:styleId="FootnoteText">
    <w:name w:val="footnote text"/>
    <w:basedOn w:val="Normal"/>
    <w:link w:val="FootnoteTextChar"/>
    <w:semiHidden/>
    <w:rsid w:val="00B052B6"/>
    <w:rPr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B052B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FootnoteReference">
    <w:name w:val="footnote reference"/>
    <w:semiHidden/>
    <w:rsid w:val="00B052B6"/>
    <w:rPr>
      <w:vertAlign w:val="superscript"/>
    </w:rPr>
  </w:style>
  <w:style w:type="paragraph" w:styleId="Footer">
    <w:name w:val="footer"/>
    <w:basedOn w:val="Normal"/>
    <w:link w:val="FooterChar"/>
    <w:rsid w:val="00B052B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rsid w:val="00B052B6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styleId="PageNumber">
    <w:name w:val="page number"/>
    <w:basedOn w:val="DefaultParagraphFont"/>
    <w:rsid w:val="00B052B6"/>
  </w:style>
  <w:style w:type="paragraph" w:customStyle="1" w:styleId="Navodila-normal">
    <w:name w:val="Navodila-normal"/>
    <w:basedOn w:val="Normal"/>
    <w:rsid w:val="00B052B6"/>
    <w:pPr>
      <w:jc w:val="both"/>
    </w:pPr>
    <w:rPr>
      <w:rFonts w:ascii="Arial" w:hAnsi="Arial"/>
      <w:sz w:val="20"/>
      <w:szCs w:val="20"/>
      <w:lang w:eastAsia="sl-SI"/>
    </w:rPr>
  </w:style>
  <w:style w:type="paragraph" w:customStyle="1" w:styleId="T2">
    <w:name w:val="T2"/>
    <w:rsid w:val="00B052B6"/>
    <w:pPr>
      <w:spacing w:before="40" w:after="40" w:line="230" w:lineRule="exact"/>
      <w:jc w:val="center"/>
    </w:pPr>
    <w:rPr>
      <w:rFonts w:ascii="Helvetica" w:eastAsia="Times New Roman" w:hAnsi="Helvetica" w:cs="Times New Roman"/>
      <w:sz w:val="20"/>
      <w:szCs w:val="20"/>
      <w:lang w:val="en-GB" w:eastAsia="sl-SI"/>
    </w:rPr>
  </w:style>
  <w:style w:type="paragraph" w:styleId="BodyTextIndent">
    <w:name w:val="Body Text Indent"/>
    <w:basedOn w:val="Normal"/>
    <w:link w:val="BodyTextIndentChar"/>
    <w:rsid w:val="00B052B6"/>
    <w:pPr>
      <w:keepNext/>
      <w:widowControl w:val="0"/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Verdana" w:hAnsi="Verdana"/>
      <w:sz w:val="18"/>
      <w:szCs w:val="20"/>
      <w:lang w:val="sl-SI" w:eastAsia="sl-SI"/>
    </w:rPr>
  </w:style>
  <w:style w:type="character" w:customStyle="1" w:styleId="BodyTextIndentChar">
    <w:name w:val="Body Text Indent Char"/>
    <w:basedOn w:val="DefaultParagraphFont"/>
    <w:link w:val="BodyTextIndent"/>
    <w:rsid w:val="00B052B6"/>
    <w:rPr>
      <w:rFonts w:ascii="Verdana" w:eastAsia="Times New Roman" w:hAnsi="Verdana" w:cs="Times New Roman"/>
      <w:sz w:val="18"/>
      <w:szCs w:val="20"/>
      <w:lang w:val="sl-SI" w:eastAsia="sl-SI"/>
    </w:rPr>
  </w:style>
  <w:style w:type="paragraph" w:styleId="BodyTextIndent2">
    <w:name w:val="Body Text Indent 2"/>
    <w:basedOn w:val="Normal"/>
    <w:link w:val="BodyTextIndent2Char"/>
    <w:rsid w:val="00B052B6"/>
    <w:pPr>
      <w:ind w:left="851" w:hanging="851"/>
      <w:jc w:val="both"/>
    </w:pPr>
    <w:rPr>
      <w:rFonts w:ascii="Arial" w:hAnsi="Arial"/>
      <w:sz w:val="20"/>
      <w:szCs w:val="20"/>
      <w:lang w:val="sl-SI" w:eastAsia="sl-SI"/>
    </w:rPr>
  </w:style>
  <w:style w:type="character" w:customStyle="1" w:styleId="BodyTextIndent2Char">
    <w:name w:val="Body Text Indent 2 Char"/>
    <w:basedOn w:val="DefaultParagraphFont"/>
    <w:link w:val="BodyTextIndent2"/>
    <w:rsid w:val="00B052B6"/>
    <w:rPr>
      <w:rFonts w:ascii="Arial" w:eastAsia="Times New Roman" w:hAnsi="Arial" w:cs="Times New Roman"/>
      <w:sz w:val="20"/>
      <w:szCs w:val="20"/>
      <w:lang w:val="sl-SI" w:eastAsia="sl-SI"/>
    </w:rPr>
  </w:style>
  <w:style w:type="paragraph" w:customStyle="1" w:styleId="T1">
    <w:name w:val="T1"/>
    <w:rsid w:val="00B052B6"/>
    <w:pPr>
      <w:widowControl w:val="0"/>
      <w:spacing w:before="40" w:after="40" w:line="-230" w:lineRule="auto"/>
    </w:pPr>
    <w:rPr>
      <w:rFonts w:ascii="Times" w:eastAsia="Times New Roman" w:hAnsi="Times" w:cs="Times New Roman"/>
      <w:snapToGrid w:val="0"/>
      <w:sz w:val="18"/>
      <w:szCs w:val="20"/>
      <w:lang w:val="en-GB" w:eastAsia="sl-SI"/>
    </w:rPr>
  </w:style>
  <w:style w:type="paragraph" w:styleId="BodyText3">
    <w:name w:val="Body Text 3"/>
    <w:basedOn w:val="Normal"/>
    <w:link w:val="BodyText3Char"/>
    <w:rsid w:val="00B052B6"/>
    <w:pPr>
      <w:tabs>
        <w:tab w:val="left" w:pos="5103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Verdana" w:hAnsi="Verdana"/>
      <w:sz w:val="16"/>
      <w:szCs w:val="20"/>
      <w:lang w:val="en-US" w:eastAsia="sl-SI"/>
    </w:rPr>
  </w:style>
  <w:style w:type="character" w:customStyle="1" w:styleId="BodyText3Char">
    <w:name w:val="Body Text 3 Char"/>
    <w:basedOn w:val="DefaultParagraphFont"/>
    <w:link w:val="BodyText3"/>
    <w:rsid w:val="00B052B6"/>
    <w:rPr>
      <w:rFonts w:ascii="Verdana" w:eastAsia="Times New Roman" w:hAnsi="Verdana" w:cs="Times New Roman"/>
      <w:sz w:val="16"/>
      <w:szCs w:val="20"/>
      <w:lang w:eastAsia="sl-SI"/>
    </w:rPr>
  </w:style>
  <w:style w:type="paragraph" w:styleId="BodyText2">
    <w:name w:val="Body Text 2"/>
    <w:basedOn w:val="Normal"/>
    <w:link w:val="BodyText2Char"/>
    <w:rsid w:val="00B052B6"/>
    <w:pPr>
      <w:jc w:val="both"/>
    </w:pPr>
    <w:rPr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B052B6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Header">
    <w:name w:val="header"/>
    <w:aliases w:val="space08"/>
    <w:basedOn w:val="Normal"/>
    <w:link w:val="HeaderChar"/>
    <w:rsid w:val="00B052B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sl-SI"/>
    </w:rPr>
  </w:style>
  <w:style w:type="character" w:customStyle="1" w:styleId="HeaderChar">
    <w:name w:val="Header Char"/>
    <w:basedOn w:val="DefaultParagraphFont"/>
    <w:link w:val="Header"/>
    <w:rsid w:val="00B052B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Text">
    <w:name w:val="annotation text"/>
    <w:basedOn w:val="Normal"/>
    <w:link w:val="CommentTextChar"/>
    <w:semiHidden/>
    <w:rsid w:val="00B052B6"/>
    <w:pPr>
      <w:jc w:val="both"/>
    </w:pPr>
    <w:rPr>
      <w:szCs w:val="20"/>
      <w:lang w:eastAsia="sl-SI"/>
    </w:rPr>
  </w:style>
  <w:style w:type="character" w:customStyle="1" w:styleId="CommentTextChar">
    <w:name w:val="Comment Text Char"/>
    <w:basedOn w:val="DefaultParagraphFont"/>
    <w:link w:val="CommentText"/>
    <w:semiHidden/>
    <w:rsid w:val="00B052B6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BalloonText">
    <w:name w:val="Balloon Text"/>
    <w:basedOn w:val="Normal"/>
    <w:link w:val="BalloonTextChar"/>
    <w:rsid w:val="00B052B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rsid w:val="00B052B6"/>
    <w:rPr>
      <w:rFonts w:ascii="Tahoma" w:eastAsia="Times New Roman" w:hAnsi="Tahoma" w:cs="Times New Roman"/>
      <w:sz w:val="16"/>
      <w:szCs w:val="16"/>
      <w:lang w:val="en-GB" w:eastAsia="x-none"/>
    </w:rPr>
  </w:style>
  <w:style w:type="character" w:styleId="CommentReference">
    <w:name w:val="annotation reference"/>
    <w:rsid w:val="00B052B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052B6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52B6"/>
    <w:rPr>
      <w:rFonts w:ascii="Times New Roman" w:eastAsia="Times New Roman" w:hAnsi="Times New Roman" w:cs="Times New Roman"/>
      <w:b/>
      <w:bCs/>
      <w:sz w:val="24"/>
      <w:szCs w:val="20"/>
      <w:lang w:val="en-GB" w:eastAsia="sl-SI"/>
    </w:rPr>
  </w:style>
  <w:style w:type="paragraph" w:styleId="Revision">
    <w:name w:val="Revision"/>
    <w:hidden/>
    <w:uiPriority w:val="99"/>
    <w:semiHidden/>
    <w:rsid w:val="00B05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ps">
    <w:name w:val="hps"/>
    <w:rsid w:val="00B052B6"/>
  </w:style>
  <w:style w:type="table" w:styleId="TableGrid">
    <w:name w:val="Table Grid"/>
    <w:basedOn w:val="TableNormal"/>
    <w:rsid w:val="00B05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52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52B6"/>
    <w:pPr>
      <w:ind w:left="720"/>
    </w:pPr>
  </w:style>
  <w:style w:type="paragraph" w:customStyle="1" w:styleId="Default">
    <w:name w:val="Default"/>
    <w:rsid w:val="00B052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Sutev</dc:creator>
  <cp:keywords/>
  <dc:description/>
  <cp:lastModifiedBy>Aleksandar Sutev</cp:lastModifiedBy>
  <cp:revision>1</cp:revision>
  <dcterms:created xsi:type="dcterms:W3CDTF">2025-03-17T14:07:00Z</dcterms:created>
  <dcterms:modified xsi:type="dcterms:W3CDTF">2025-03-17T14:08:00Z</dcterms:modified>
</cp:coreProperties>
</file>