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678"/>
        <w:gridCol w:w="4197"/>
        <w:gridCol w:w="4367"/>
      </w:tblGrid>
      <w:tr w:rsidR="0075786F" w:rsidRPr="00304143" w:rsidTr="000B68B2">
        <w:tc>
          <w:tcPr>
            <w:tcW w:w="678" w:type="dxa"/>
            <w:shd w:val="clear" w:color="auto" w:fill="D9D9D9"/>
            <w:vAlign w:val="center"/>
          </w:tcPr>
          <w:p w:rsidR="0075786F" w:rsidRPr="00AE2714" w:rsidRDefault="0075786F" w:rsidP="000B68B2">
            <w:pPr>
              <w:pStyle w:val="Navodila-normal"/>
              <w:jc w:val="center"/>
              <w:rPr>
                <w:rFonts w:ascii="Times New Roman" w:hAnsi="Times New Roman"/>
                <w:b/>
                <w:lang w:val="mk-MK" w:eastAsia="en-US"/>
              </w:rPr>
            </w:pPr>
            <w:r w:rsidRPr="00AE2714">
              <w:rPr>
                <w:rFonts w:ascii="Times New Roman" w:hAnsi="Times New Roman"/>
                <w:b/>
                <w:lang w:val="mk-MK" w:eastAsia="en-US"/>
              </w:rPr>
              <w:t>Број</w:t>
            </w:r>
          </w:p>
          <w:p w:rsidR="0075786F" w:rsidRDefault="0075786F" w:rsidP="000B68B2">
            <w:pPr>
              <w:pStyle w:val="Navodila-normal"/>
              <w:jc w:val="center"/>
              <w:rPr>
                <w:rFonts w:ascii="Times New Roman" w:hAnsi="Times New Roman"/>
                <w:i/>
                <w:lang w:val="en-US" w:eastAsia="en-US"/>
              </w:rPr>
            </w:pPr>
          </w:p>
          <w:p w:rsidR="0075786F" w:rsidRPr="00AE2714" w:rsidRDefault="0075786F" w:rsidP="000B68B2">
            <w:pPr>
              <w:pStyle w:val="Navodila-normal"/>
              <w:jc w:val="center"/>
              <w:rPr>
                <w:rFonts w:ascii="Times New Roman" w:hAnsi="Times New Roman"/>
                <w:i/>
                <w:lang w:val="en-US" w:eastAsia="en-US"/>
              </w:rPr>
            </w:pPr>
            <w:r w:rsidRPr="00AE2714">
              <w:rPr>
                <w:rFonts w:ascii="Times New Roman" w:hAnsi="Times New Roman"/>
                <w:i/>
                <w:lang w:val="en-US" w:eastAsia="en-US"/>
              </w:rPr>
              <w:t>No.</w:t>
            </w:r>
          </w:p>
        </w:tc>
        <w:tc>
          <w:tcPr>
            <w:tcW w:w="4197" w:type="dxa"/>
            <w:shd w:val="clear" w:color="auto" w:fill="D9D9D9"/>
            <w:vAlign w:val="center"/>
          </w:tcPr>
          <w:p w:rsidR="0075786F" w:rsidRPr="00AE2714" w:rsidRDefault="0075786F" w:rsidP="000B68B2">
            <w:pPr>
              <w:pStyle w:val="Navodila-normal"/>
              <w:jc w:val="center"/>
              <w:rPr>
                <w:rFonts w:ascii="Times New Roman" w:hAnsi="Times New Roman"/>
                <w:b/>
                <w:lang w:val="mk-MK" w:eastAsia="en-US"/>
              </w:rPr>
            </w:pPr>
            <w:r w:rsidRPr="00AE2714">
              <w:rPr>
                <w:rFonts w:ascii="Times New Roman" w:hAnsi="Times New Roman"/>
                <w:b/>
                <w:lang w:val="mk-MK" w:eastAsia="en-US"/>
              </w:rPr>
              <w:t>Опрема</w:t>
            </w:r>
          </w:p>
          <w:p w:rsidR="0075786F" w:rsidRPr="00AE2714" w:rsidRDefault="0075786F" w:rsidP="000B68B2">
            <w:pPr>
              <w:pStyle w:val="Navodila-normal"/>
              <w:jc w:val="center"/>
              <w:rPr>
                <w:rFonts w:ascii="Times New Roman" w:hAnsi="Times New Roman"/>
                <w:b/>
                <w:lang w:val="mk-MK" w:eastAsia="en-US"/>
              </w:rPr>
            </w:pPr>
            <w:r w:rsidRPr="00AE2714">
              <w:rPr>
                <w:rFonts w:ascii="Times New Roman" w:hAnsi="Times New Roman"/>
                <w:b/>
                <w:lang w:val="mk-MK" w:eastAsia="en-US"/>
              </w:rPr>
              <w:t>(производител, тип, идентификационен број)</w:t>
            </w:r>
          </w:p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lang w:val="mk-MK" w:eastAsia="en-US"/>
              </w:rPr>
            </w:pPr>
          </w:p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i/>
                <w:iCs/>
                <w:lang w:val="en-US" w:eastAsia="en-US"/>
              </w:rPr>
            </w:pPr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>Name of equipment</w:t>
            </w:r>
          </w:p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i/>
                <w:iCs/>
                <w:lang w:val="en-US" w:eastAsia="en-US"/>
              </w:rPr>
            </w:pPr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>(producer, type, ID)</w:t>
            </w:r>
          </w:p>
        </w:tc>
        <w:tc>
          <w:tcPr>
            <w:tcW w:w="4367" w:type="dxa"/>
            <w:shd w:val="clear" w:color="auto" w:fill="D9D9D9"/>
            <w:vAlign w:val="center"/>
          </w:tcPr>
          <w:p w:rsidR="0075786F" w:rsidRPr="00AE2714" w:rsidRDefault="0075786F" w:rsidP="000B68B2">
            <w:pPr>
              <w:pStyle w:val="Navodila-normal"/>
              <w:jc w:val="center"/>
              <w:rPr>
                <w:rFonts w:ascii="Times New Roman" w:hAnsi="Times New Roman"/>
                <w:b/>
                <w:lang w:val="mk-MK" w:eastAsia="en-US"/>
              </w:rPr>
            </w:pPr>
            <w:r w:rsidRPr="00AE2714">
              <w:rPr>
                <w:rFonts w:ascii="Times New Roman" w:hAnsi="Times New Roman"/>
                <w:b/>
                <w:lang w:val="mk-MK" w:eastAsia="en-US"/>
              </w:rPr>
              <w:t>Други важни информации</w:t>
            </w:r>
          </w:p>
          <w:p w:rsidR="0075786F" w:rsidRPr="00AE2714" w:rsidRDefault="0075786F" w:rsidP="000B68B2">
            <w:pPr>
              <w:pStyle w:val="Navodila-normal"/>
              <w:jc w:val="center"/>
              <w:rPr>
                <w:rFonts w:ascii="Times New Roman" w:hAnsi="Times New Roman"/>
                <w:b/>
                <w:lang w:val="mk-MK" w:eastAsia="en-US"/>
              </w:rPr>
            </w:pPr>
            <w:r w:rsidRPr="00AE2714">
              <w:rPr>
                <w:rFonts w:ascii="Times New Roman" w:hAnsi="Times New Roman"/>
                <w:b/>
                <w:lang w:val="mk-MK" w:eastAsia="en-US"/>
              </w:rPr>
              <w:t>(мерно подрачје, специфицирана точност и т.н.)</w:t>
            </w:r>
          </w:p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lang w:val="mk-MK" w:eastAsia="en-US"/>
              </w:rPr>
            </w:pPr>
          </w:p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i/>
                <w:iCs/>
                <w:lang w:val="en-US" w:eastAsia="en-US"/>
              </w:rPr>
            </w:pPr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>Other important data</w:t>
            </w:r>
          </w:p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i/>
                <w:iCs/>
                <w:lang w:val="en-US" w:eastAsia="en-US"/>
              </w:rPr>
            </w:pPr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lang w:val="en-US" w:eastAsia="en-US"/>
              </w:rPr>
              <w:t>m</w:t>
            </w:r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>easuring</w:t>
            </w:r>
            <w:proofErr w:type="gramEnd"/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 xml:space="preserve"> range, specified accuracy, etc.)</w:t>
            </w:r>
          </w:p>
        </w:tc>
      </w:tr>
      <w:tr w:rsidR="0075786F" w:rsidRPr="00304143" w:rsidTr="000B68B2">
        <w:tc>
          <w:tcPr>
            <w:tcW w:w="678" w:type="dxa"/>
          </w:tcPr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75786F" w:rsidRPr="00304143" w:rsidTr="000B68B2">
        <w:tc>
          <w:tcPr>
            <w:tcW w:w="678" w:type="dxa"/>
          </w:tcPr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75786F" w:rsidRPr="00304143" w:rsidTr="000B68B2">
        <w:tc>
          <w:tcPr>
            <w:tcW w:w="678" w:type="dxa"/>
          </w:tcPr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75786F" w:rsidRPr="00304143" w:rsidTr="000B68B2">
        <w:tc>
          <w:tcPr>
            <w:tcW w:w="678" w:type="dxa"/>
          </w:tcPr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75786F" w:rsidRPr="00304143" w:rsidTr="000B68B2">
        <w:tc>
          <w:tcPr>
            <w:tcW w:w="678" w:type="dxa"/>
          </w:tcPr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75786F" w:rsidRPr="00304143" w:rsidTr="000B68B2">
        <w:tc>
          <w:tcPr>
            <w:tcW w:w="678" w:type="dxa"/>
          </w:tcPr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75786F" w:rsidRPr="00304143" w:rsidTr="000B68B2">
        <w:tc>
          <w:tcPr>
            <w:tcW w:w="678" w:type="dxa"/>
          </w:tcPr>
          <w:p w:rsidR="0075786F" w:rsidRPr="00304143" w:rsidRDefault="0075786F" w:rsidP="000B68B2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75786F" w:rsidRPr="00304143" w:rsidRDefault="0075786F" w:rsidP="000B68B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</w:tbl>
    <w:p w:rsidR="00473CB2" w:rsidRDefault="00473CB2">
      <w:bookmarkStart w:id="0" w:name="_GoBack"/>
      <w:bookmarkEnd w:id="0"/>
    </w:p>
    <w:sectPr w:rsidR="0047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6F"/>
    <w:rsid w:val="00473CB2"/>
    <w:rsid w:val="007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AC40"/>
  <w15:chartTrackingRefBased/>
  <w15:docId w15:val="{A66E7AE4-1DD7-4970-8564-7EF4BAE5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odila-normal">
    <w:name w:val="Navodila-normal"/>
    <w:basedOn w:val="Normal"/>
    <w:rsid w:val="0075786F"/>
    <w:pPr>
      <w:jc w:val="both"/>
    </w:pPr>
    <w:rPr>
      <w:rFonts w:ascii="Arial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Sutev</dc:creator>
  <cp:keywords/>
  <dc:description/>
  <cp:lastModifiedBy>Aleksandar Sutev</cp:lastModifiedBy>
  <cp:revision>1</cp:revision>
  <dcterms:created xsi:type="dcterms:W3CDTF">2025-03-04T12:32:00Z</dcterms:created>
  <dcterms:modified xsi:type="dcterms:W3CDTF">2025-03-04T12:33:00Z</dcterms:modified>
</cp:coreProperties>
</file>